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13F3" w14:textId="77777777" w:rsidR="00EB0C52" w:rsidRPr="006E3902" w:rsidRDefault="00EB0C52" w:rsidP="00EB0C52">
      <w:pPr>
        <w:spacing w:before="67"/>
        <w:ind w:left="393" w:right="234"/>
        <w:jc w:val="center"/>
        <w:rPr>
          <w:bCs/>
          <w:szCs w:val="34"/>
        </w:rPr>
      </w:pPr>
      <w:r w:rsidRPr="006E3902">
        <w:rPr>
          <w:b/>
          <w:bCs/>
          <w:noProof/>
          <w:szCs w:val="34"/>
          <w:lang w:eastAsia="pl-PL"/>
        </w:rPr>
        <w:drawing>
          <wp:inline distT="0" distB="0" distL="0" distR="0" wp14:anchorId="22945561" wp14:editId="2F9C26B5">
            <wp:extent cx="1714500" cy="600075"/>
            <wp:effectExtent l="0" t="0" r="0" b="9525"/>
            <wp:docPr id="7" name="Obraz 7"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Pr>
          <w:bCs/>
          <w:szCs w:val="34"/>
        </w:rPr>
        <w:t xml:space="preserve">                                                        </w:t>
      </w:r>
      <w:r w:rsidRPr="006E3902">
        <w:rPr>
          <w:b/>
          <w:bCs/>
          <w:noProof/>
          <w:szCs w:val="34"/>
          <w:lang w:eastAsia="pl-PL"/>
        </w:rPr>
        <w:drawing>
          <wp:inline distT="0" distB="0" distL="0" distR="0" wp14:anchorId="1485B7A3" wp14:editId="68E29F6F">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49FEFC52" w14:textId="77777777" w:rsidR="00EB0C52" w:rsidRDefault="00EB0C52" w:rsidP="00D57161">
      <w:pPr>
        <w:pStyle w:val="Nagwek1"/>
        <w:jc w:val="right"/>
        <w:rPr>
          <w:rFonts w:ascii="Arial" w:hAnsi="Arial" w:cs="Arial"/>
          <w:color w:val="auto"/>
          <w:sz w:val="20"/>
          <w:szCs w:val="20"/>
        </w:rPr>
      </w:pPr>
    </w:p>
    <w:p w14:paraId="76700192" w14:textId="0CCDFBA2" w:rsidR="00F55932" w:rsidRPr="002A66BF" w:rsidRDefault="00165EE7" w:rsidP="00D57161">
      <w:pPr>
        <w:pStyle w:val="Nagwek1"/>
        <w:jc w:val="right"/>
        <w:rPr>
          <w:rFonts w:ascii="Arial" w:hAnsi="Arial" w:cs="Arial"/>
          <w:color w:val="000000" w:themeColor="text1"/>
          <w:sz w:val="20"/>
          <w:szCs w:val="20"/>
        </w:rPr>
      </w:pPr>
      <w:r w:rsidRPr="002A66BF">
        <w:rPr>
          <w:rFonts w:ascii="Arial" w:hAnsi="Arial" w:cs="Arial"/>
          <w:color w:val="000000" w:themeColor="text1"/>
          <w:sz w:val="20"/>
          <w:szCs w:val="20"/>
        </w:rPr>
        <w:t xml:space="preserve">Zał. nr </w:t>
      </w:r>
      <w:r w:rsidR="002D576A" w:rsidRPr="002A66BF">
        <w:rPr>
          <w:rFonts w:ascii="Arial" w:hAnsi="Arial" w:cs="Arial"/>
          <w:color w:val="000000" w:themeColor="text1"/>
          <w:sz w:val="20"/>
          <w:szCs w:val="20"/>
        </w:rPr>
        <w:t>3</w:t>
      </w:r>
      <w:r w:rsidRPr="002A66BF">
        <w:rPr>
          <w:rFonts w:ascii="Arial" w:hAnsi="Arial" w:cs="Arial"/>
          <w:color w:val="000000" w:themeColor="text1"/>
          <w:sz w:val="20"/>
          <w:szCs w:val="20"/>
        </w:rPr>
        <w:t xml:space="preserve"> do SWZ</w:t>
      </w:r>
      <w:r w:rsidR="00EB0C52" w:rsidRPr="002A66BF">
        <w:rPr>
          <w:rFonts w:ascii="Arial" w:hAnsi="Arial" w:cs="Arial"/>
          <w:color w:val="000000" w:themeColor="text1"/>
          <w:sz w:val="20"/>
          <w:szCs w:val="20"/>
        </w:rPr>
        <w:t>-Projekt umowy</w:t>
      </w:r>
    </w:p>
    <w:p w14:paraId="64FFE275" w14:textId="77777777" w:rsidR="002D576A" w:rsidRPr="002A66BF" w:rsidRDefault="002D576A" w:rsidP="00930A95">
      <w:pPr>
        <w:spacing w:before="60" w:after="60"/>
        <w:jc w:val="center"/>
        <w:rPr>
          <w:rFonts w:ascii="Arial" w:hAnsi="Arial" w:cs="Arial"/>
          <w:b/>
          <w:color w:val="000000" w:themeColor="text1"/>
          <w:sz w:val="20"/>
          <w:szCs w:val="20"/>
        </w:rPr>
      </w:pPr>
    </w:p>
    <w:p w14:paraId="41F93806" w14:textId="309A1D4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AC7507">
        <w:rPr>
          <w:rFonts w:ascii="Arial" w:hAnsi="Arial" w:cs="Arial"/>
          <w:b/>
          <w:color w:val="000000" w:themeColor="text1"/>
          <w:sz w:val="20"/>
          <w:szCs w:val="20"/>
        </w:rPr>
        <w:t>1</w:t>
      </w:r>
      <w:r w:rsidR="004F718D">
        <w:rPr>
          <w:rFonts w:ascii="Arial" w:hAnsi="Arial" w:cs="Arial"/>
          <w:b/>
          <w:color w:val="000000" w:themeColor="text1"/>
          <w:sz w:val="20"/>
          <w:szCs w:val="20"/>
        </w:rPr>
        <w:t>2</w:t>
      </w:r>
      <w:r w:rsidR="00EB0C52" w:rsidRPr="002A66BF">
        <w:rPr>
          <w:rFonts w:ascii="Arial" w:hAnsi="Arial" w:cs="Arial"/>
          <w:b/>
          <w:color w:val="000000" w:themeColor="text1"/>
          <w:sz w:val="20"/>
          <w:szCs w:val="20"/>
        </w:rPr>
        <w:t>.202</w:t>
      </w:r>
      <w:r w:rsidR="00E07FAD">
        <w:rPr>
          <w:rFonts w:ascii="Arial" w:hAnsi="Arial" w:cs="Arial"/>
          <w:b/>
          <w:color w:val="000000" w:themeColor="text1"/>
          <w:sz w:val="20"/>
          <w:szCs w:val="20"/>
        </w:rPr>
        <w:t>3</w:t>
      </w:r>
    </w:p>
    <w:p w14:paraId="10E72403" w14:textId="7604B768"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 xml:space="preserve">zawarta w dniu ……………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Anny Wajnberger</w:t>
      </w:r>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17F5F9E8" w14:textId="1F8EFE15" w:rsidR="0086594A"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Zadanie dofinansowane w ramach </w:t>
      </w:r>
      <w:bookmarkStart w:id="0" w:name="_Hlk98328360"/>
      <w:r w:rsidRPr="002A66BF">
        <w:rPr>
          <w:rFonts w:ascii="Arial" w:hAnsi="Arial" w:cs="Arial"/>
          <w:i/>
          <w:color w:val="000000" w:themeColor="text1"/>
          <w:sz w:val="20"/>
        </w:rPr>
        <w:t>Rządowego Funduszu Polski Ład: Programu Inwestycji Strategicznych</w:t>
      </w:r>
      <w:bookmarkEnd w:id="0"/>
      <w:r w:rsidRPr="002A66BF">
        <w:rPr>
          <w:rFonts w:ascii="Arial" w:hAnsi="Arial" w:cs="Arial"/>
          <w:i/>
          <w:color w:val="000000" w:themeColor="text1"/>
          <w:sz w:val="20"/>
        </w:rPr>
        <w:t xml:space="preserve"> zgodnie z Wstępną Promesą </w:t>
      </w:r>
      <w:bookmarkStart w:id="1" w:name="_Hlk98323239"/>
      <w:r w:rsidRPr="002A66BF">
        <w:rPr>
          <w:rFonts w:ascii="Arial" w:hAnsi="Arial" w:cs="Arial"/>
          <w:i/>
          <w:color w:val="000000" w:themeColor="text1"/>
          <w:sz w:val="20"/>
        </w:rPr>
        <w:t xml:space="preserve">Nr </w:t>
      </w:r>
      <w:bookmarkEnd w:id="1"/>
      <w:r w:rsidR="004F718D" w:rsidRPr="004F718D">
        <w:rPr>
          <w:rFonts w:ascii="Arial" w:hAnsi="Arial" w:cs="Arial"/>
          <w:i/>
          <w:color w:val="000000" w:themeColor="text1"/>
          <w:sz w:val="20"/>
        </w:rPr>
        <w:t>Edycja8/2023/7192/PolskiLad</w:t>
      </w:r>
    </w:p>
    <w:p w14:paraId="3AD147E1" w14:textId="5EDEE19C" w:rsidR="00C42184"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uzyskaną z Banku Gospodarstwa Krajowego </w:t>
      </w:r>
    </w:p>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0DC4C36F" w14:textId="58041422" w:rsidR="00274259" w:rsidRPr="00E07FAD" w:rsidRDefault="0086594A" w:rsidP="00E07FAD">
      <w:pPr>
        <w:pStyle w:val="Bezodstpw1"/>
        <w:numPr>
          <w:ilvl w:val="0"/>
          <w:numId w:val="1"/>
        </w:numPr>
        <w:spacing w:line="240" w:lineRule="auto"/>
        <w:jc w:val="both"/>
        <w:rPr>
          <w:rFonts w:ascii="Arial" w:hAnsi="Arial" w:cs="Arial"/>
          <w:b/>
          <w:bCs/>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oraz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4F718D" w:rsidRPr="004F718D">
        <w:rPr>
          <w:rFonts w:ascii="Arial" w:hAnsi="Arial" w:cs="Arial"/>
          <w:b/>
          <w:bCs/>
          <w:color w:val="000000" w:themeColor="text1"/>
          <w:sz w:val="20"/>
          <w:szCs w:val="20"/>
        </w:rPr>
        <w:t>Modernizacja infrastruktury drogowej i oświetleniowej wraz z budową miejsc postojowych i infrastruktury rekreacyjnej na terenie Gminy Fałków</w:t>
      </w:r>
      <w:r w:rsidR="00EB0C52" w:rsidRPr="00E07FAD">
        <w:rPr>
          <w:rFonts w:ascii="Arial" w:hAnsi="Arial" w:cs="Arial"/>
          <w:b/>
          <w:bCs/>
          <w:color w:val="000000" w:themeColor="text1"/>
          <w:sz w:val="20"/>
          <w:szCs w:val="20"/>
        </w:rPr>
        <w:t>”</w:t>
      </w:r>
      <w:r w:rsidR="00EB0C52" w:rsidRPr="00E07FAD">
        <w:rPr>
          <w:rFonts w:ascii="Arial" w:hAnsi="Arial" w:cs="Arial"/>
          <w:bCs/>
          <w:color w:val="000000" w:themeColor="text1"/>
          <w:sz w:val="20"/>
          <w:szCs w:val="20"/>
        </w:rPr>
        <w:t>.</w:t>
      </w:r>
      <w:r w:rsidR="00EB0C52" w:rsidRPr="00E07FAD">
        <w:rPr>
          <w:rFonts w:ascii="Arial" w:hAnsi="Arial" w:cs="Arial"/>
          <w:b/>
          <w:bCs/>
          <w:color w:val="000000" w:themeColor="text1"/>
          <w:sz w:val="20"/>
          <w:szCs w:val="20"/>
        </w:rPr>
        <w:t xml:space="preserve"> </w:t>
      </w:r>
      <w:r w:rsidR="00EB0C52" w:rsidRPr="00E07FAD">
        <w:rPr>
          <w:rFonts w:ascii="Arial" w:hAnsi="Arial" w:cs="Arial"/>
          <w:bCs/>
          <w:color w:val="000000" w:themeColor="text1"/>
          <w:sz w:val="20"/>
          <w:szCs w:val="20"/>
        </w:rPr>
        <w:t>Zadanie objęte dofinansowaniem z Rządowego Funduszu Polski Ład: Program Inwestycji Strategicznych, obejmuje</w:t>
      </w:r>
      <w:r w:rsidR="004F718D">
        <w:rPr>
          <w:rFonts w:ascii="Arial" w:hAnsi="Arial" w:cs="Arial"/>
          <w:bCs/>
          <w:color w:val="000000" w:themeColor="text1"/>
          <w:sz w:val="20"/>
          <w:szCs w:val="20"/>
        </w:rPr>
        <w:t xml:space="preserve"> roboty budowlane</w:t>
      </w:r>
      <w:r w:rsidR="00EB0C52" w:rsidRPr="00E07FAD">
        <w:rPr>
          <w:rFonts w:ascii="Arial" w:hAnsi="Arial" w:cs="Arial"/>
          <w:bCs/>
          <w:color w:val="000000" w:themeColor="text1"/>
          <w:sz w:val="20"/>
          <w:szCs w:val="20"/>
        </w:rPr>
        <w:t>:</w:t>
      </w:r>
    </w:p>
    <w:p w14:paraId="22CB5815"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a)</w:t>
      </w:r>
      <w:r w:rsidRPr="004F718D">
        <w:rPr>
          <w:rFonts w:ascii="Arial" w:hAnsi="Arial" w:cs="Arial"/>
          <w:sz w:val="18"/>
          <w:szCs w:val="18"/>
        </w:rPr>
        <w:tab/>
        <w:t>Modernizacja infrastruktury drogowej</w:t>
      </w:r>
    </w:p>
    <w:p w14:paraId="6DFEDC1E"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1.</w:t>
      </w:r>
      <w:r w:rsidRPr="004F718D">
        <w:rPr>
          <w:rFonts w:ascii="Arial" w:hAnsi="Arial" w:cs="Arial"/>
          <w:sz w:val="18"/>
          <w:szCs w:val="18"/>
        </w:rPr>
        <w:tab/>
        <w:t>Droga na działce nr 619 Stomorgi - Poręba, dł 1085m x 3m</w:t>
      </w:r>
    </w:p>
    <w:p w14:paraId="654F5778"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2.</w:t>
      </w:r>
      <w:r w:rsidRPr="004F718D">
        <w:rPr>
          <w:rFonts w:ascii="Arial" w:hAnsi="Arial" w:cs="Arial"/>
          <w:sz w:val="18"/>
          <w:szCs w:val="18"/>
        </w:rPr>
        <w:tab/>
        <w:t>Droga na działce nr 1358/1 Wola Szkucka , dł 267m x 3m</w:t>
      </w:r>
    </w:p>
    <w:p w14:paraId="2FDB7814"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3.</w:t>
      </w:r>
      <w:r w:rsidRPr="004F718D">
        <w:rPr>
          <w:rFonts w:ascii="Arial" w:hAnsi="Arial" w:cs="Arial"/>
          <w:sz w:val="18"/>
          <w:szCs w:val="18"/>
        </w:rPr>
        <w:tab/>
        <w:t>Droga na działce nr 1369, 1353 Wola Szkucka (Stolarski - Ostrowska), dł 1200m x 3m</w:t>
      </w:r>
    </w:p>
    <w:p w14:paraId="119A56CF"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4.</w:t>
      </w:r>
      <w:r w:rsidRPr="004F718D">
        <w:rPr>
          <w:rFonts w:ascii="Arial" w:hAnsi="Arial" w:cs="Arial"/>
          <w:sz w:val="18"/>
          <w:szCs w:val="18"/>
        </w:rPr>
        <w:tab/>
        <w:t>Droga na działce nr 263, 278 Pląskowice, dł 615m x 3m</w:t>
      </w:r>
    </w:p>
    <w:p w14:paraId="6900F7DF"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5.</w:t>
      </w:r>
      <w:r w:rsidRPr="004F718D">
        <w:rPr>
          <w:rFonts w:ascii="Arial" w:hAnsi="Arial" w:cs="Arial"/>
          <w:sz w:val="18"/>
          <w:szCs w:val="18"/>
        </w:rPr>
        <w:tab/>
        <w:t>Droga na działce nr 1489 Pląskowice (Borki), dł 995m x 3m</w:t>
      </w:r>
    </w:p>
    <w:p w14:paraId="65321A73"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6.</w:t>
      </w:r>
      <w:r w:rsidRPr="004F718D">
        <w:rPr>
          <w:rFonts w:ascii="Arial" w:hAnsi="Arial" w:cs="Arial"/>
          <w:sz w:val="18"/>
          <w:szCs w:val="18"/>
        </w:rPr>
        <w:tab/>
        <w:t>Droga na działce nr 1145 Starzechowice (łącznik), dł 565m x 3m</w:t>
      </w:r>
    </w:p>
    <w:p w14:paraId="4E2D91F5" w14:textId="2AF45D0F"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7.</w:t>
      </w:r>
      <w:r w:rsidRPr="004F718D">
        <w:rPr>
          <w:rFonts w:ascii="Arial" w:hAnsi="Arial" w:cs="Arial"/>
          <w:sz w:val="18"/>
          <w:szCs w:val="18"/>
        </w:rPr>
        <w:tab/>
        <w:t>Droga na działce nr 335/1204, 1067/1, 368/1, 365/2, 362/5, 200 Studzieniec-Olszamowice, dł 136m x 3m</w:t>
      </w:r>
    </w:p>
    <w:p w14:paraId="45453839"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8.</w:t>
      </w:r>
      <w:r w:rsidRPr="004F718D">
        <w:rPr>
          <w:rFonts w:ascii="Arial" w:hAnsi="Arial" w:cs="Arial"/>
          <w:sz w:val="18"/>
          <w:szCs w:val="18"/>
        </w:rPr>
        <w:tab/>
        <w:t>Droga na działce nr 1063, 326, 939 Olszamowice-Studzieniec, dł 939m x 3m</w:t>
      </w:r>
    </w:p>
    <w:p w14:paraId="0B8AC2D8"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9.</w:t>
      </w:r>
      <w:r w:rsidRPr="004F718D">
        <w:rPr>
          <w:rFonts w:ascii="Arial" w:hAnsi="Arial" w:cs="Arial"/>
          <w:sz w:val="18"/>
          <w:szCs w:val="18"/>
        </w:rPr>
        <w:tab/>
        <w:t>Droga na działce nr 64 Olszamowice-Wiadukt PKP, dł 758m x 4m</w:t>
      </w:r>
    </w:p>
    <w:p w14:paraId="65618DAA"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10.</w:t>
      </w:r>
      <w:r w:rsidRPr="004F718D">
        <w:rPr>
          <w:rFonts w:ascii="Arial" w:hAnsi="Arial" w:cs="Arial"/>
          <w:sz w:val="18"/>
          <w:szCs w:val="18"/>
        </w:rPr>
        <w:tab/>
        <w:t>Droga na działce nr 1463 Czermno (hydrofornia), dł 560m x 3m</w:t>
      </w:r>
    </w:p>
    <w:p w14:paraId="6A84B19C"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11.</w:t>
      </w:r>
      <w:r w:rsidRPr="004F718D">
        <w:rPr>
          <w:rFonts w:ascii="Arial" w:hAnsi="Arial" w:cs="Arial"/>
          <w:sz w:val="18"/>
          <w:szCs w:val="18"/>
        </w:rPr>
        <w:tab/>
        <w:t>Droga na działce nr 1728 Starzechowice Sęp, dł 368m x 3m</w:t>
      </w:r>
    </w:p>
    <w:p w14:paraId="7F9E9B5D"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lastRenderedPageBreak/>
        <w:t>12.</w:t>
      </w:r>
      <w:r w:rsidRPr="004F718D">
        <w:rPr>
          <w:rFonts w:ascii="Arial" w:hAnsi="Arial" w:cs="Arial"/>
          <w:sz w:val="18"/>
          <w:szCs w:val="18"/>
        </w:rPr>
        <w:tab/>
        <w:t>Droga na działce nr 95 Fałków (ul.Wolska-ul.Studzieniecka), dł 458m x 3m</w:t>
      </w:r>
    </w:p>
    <w:p w14:paraId="02BB3BFF" w14:textId="77777777" w:rsidR="004F718D" w:rsidRPr="004F718D" w:rsidRDefault="004F718D" w:rsidP="004F718D">
      <w:pPr>
        <w:pStyle w:val="Bezodstpw1"/>
        <w:spacing w:line="240" w:lineRule="auto"/>
        <w:ind w:left="450"/>
        <w:jc w:val="both"/>
        <w:rPr>
          <w:rFonts w:ascii="Arial" w:hAnsi="Arial" w:cs="Arial"/>
          <w:sz w:val="18"/>
          <w:szCs w:val="18"/>
        </w:rPr>
      </w:pPr>
    </w:p>
    <w:p w14:paraId="63F946D4"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b)</w:t>
      </w:r>
      <w:r w:rsidRPr="004F718D">
        <w:rPr>
          <w:rFonts w:ascii="Arial" w:hAnsi="Arial" w:cs="Arial"/>
          <w:sz w:val="18"/>
          <w:szCs w:val="18"/>
        </w:rPr>
        <w:tab/>
        <w:t>Budowa chodników, miejsc postojowych i infrastruktury rekreacyjnej</w:t>
      </w:r>
    </w:p>
    <w:p w14:paraId="6D1F1EC3"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1.</w:t>
      </w:r>
      <w:r w:rsidRPr="004F718D">
        <w:rPr>
          <w:rFonts w:ascii="Arial" w:hAnsi="Arial" w:cs="Arial"/>
          <w:sz w:val="18"/>
          <w:szCs w:val="18"/>
        </w:rPr>
        <w:tab/>
        <w:t>Chodnik  przy boisku i placu zabaw w Turowicach, działka nr 1555/2</w:t>
      </w:r>
    </w:p>
    <w:p w14:paraId="5DEC1753"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2.</w:t>
      </w:r>
      <w:r w:rsidRPr="004F718D">
        <w:rPr>
          <w:rFonts w:ascii="Arial" w:hAnsi="Arial" w:cs="Arial"/>
          <w:sz w:val="18"/>
          <w:szCs w:val="18"/>
        </w:rPr>
        <w:tab/>
        <w:t>Chodnik i miejsca postojowe przy świetlicy wiejskiej w Turowicach, działka nr 1541</w:t>
      </w:r>
    </w:p>
    <w:p w14:paraId="4547A7FD"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3.</w:t>
      </w:r>
      <w:r w:rsidRPr="004F718D">
        <w:rPr>
          <w:rFonts w:ascii="Arial" w:hAnsi="Arial" w:cs="Arial"/>
          <w:sz w:val="18"/>
          <w:szCs w:val="18"/>
        </w:rPr>
        <w:tab/>
        <w:t>Chodnik i miejsca postojowe przy świetlicy wiejskiej w Sulborowicach, działka nr 62/2</w:t>
      </w:r>
    </w:p>
    <w:p w14:paraId="690470C5"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4.</w:t>
      </w:r>
      <w:r w:rsidRPr="004F718D">
        <w:rPr>
          <w:rFonts w:ascii="Arial" w:hAnsi="Arial" w:cs="Arial"/>
          <w:sz w:val="18"/>
          <w:szCs w:val="18"/>
        </w:rPr>
        <w:tab/>
        <w:t>Chodnik i miejsca postojowe przy świetlicy wiejskiej w Zbójnie, działka nr 659</w:t>
      </w:r>
    </w:p>
    <w:p w14:paraId="6A6729EE"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5.</w:t>
      </w:r>
      <w:r w:rsidRPr="004F718D">
        <w:rPr>
          <w:rFonts w:ascii="Arial" w:hAnsi="Arial" w:cs="Arial"/>
          <w:sz w:val="18"/>
          <w:szCs w:val="18"/>
        </w:rPr>
        <w:tab/>
        <w:t>Miejsca postojowe przy OSP w Czermnie, działka 195</w:t>
      </w:r>
    </w:p>
    <w:p w14:paraId="12C06CAD"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6.</w:t>
      </w:r>
      <w:r w:rsidRPr="004F718D">
        <w:rPr>
          <w:rFonts w:ascii="Arial" w:hAnsi="Arial" w:cs="Arial"/>
          <w:sz w:val="18"/>
          <w:szCs w:val="18"/>
        </w:rPr>
        <w:tab/>
        <w:t>Chodnik i miejsca postojowe przy szkole w Czermnie, działka nr 1325</w:t>
      </w:r>
    </w:p>
    <w:p w14:paraId="7B15DAD2"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7.</w:t>
      </w:r>
      <w:r w:rsidRPr="004F718D">
        <w:rPr>
          <w:rFonts w:ascii="Arial" w:hAnsi="Arial" w:cs="Arial"/>
          <w:sz w:val="18"/>
          <w:szCs w:val="18"/>
        </w:rPr>
        <w:tab/>
        <w:t>Chodnik przy siłowni zewnętrznej w Czermnie, działka nr 1325</w:t>
      </w:r>
    </w:p>
    <w:p w14:paraId="1078B06A"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8.</w:t>
      </w:r>
      <w:r w:rsidRPr="004F718D">
        <w:rPr>
          <w:rFonts w:ascii="Arial" w:hAnsi="Arial" w:cs="Arial"/>
          <w:sz w:val="18"/>
          <w:szCs w:val="18"/>
        </w:rPr>
        <w:tab/>
        <w:t xml:space="preserve">Budowa infrastruktury rekreacyjnej </w:t>
      </w:r>
    </w:p>
    <w:p w14:paraId="01148B62" w14:textId="77777777" w:rsidR="004F718D" w:rsidRPr="004F718D" w:rsidRDefault="004F718D" w:rsidP="004F718D">
      <w:pPr>
        <w:pStyle w:val="Bezodstpw1"/>
        <w:spacing w:line="240" w:lineRule="auto"/>
        <w:ind w:left="450"/>
        <w:jc w:val="both"/>
        <w:rPr>
          <w:rFonts w:ascii="Arial" w:hAnsi="Arial" w:cs="Arial"/>
          <w:sz w:val="18"/>
          <w:szCs w:val="18"/>
        </w:rPr>
      </w:pPr>
    </w:p>
    <w:p w14:paraId="0C33DCE9"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c)</w:t>
      </w:r>
      <w:r w:rsidRPr="004F718D">
        <w:rPr>
          <w:rFonts w:ascii="Arial" w:hAnsi="Arial" w:cs="Arial"/>
          <w:sz w:val="18"/>
          <w:szCs w:val="18"/>
        </w:rPr>
        <w:tab/>
        <w:t>Budowa oświetlenia ulicznego</w:t>
      </w:r>
    </w:p>
    <w:p w14:paraId="3CAE93DD"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1.</w:t>
      </w:r>
      <w:r w:rsidRPr="004F718D">
        <w:rPr>
          <w:rFonts w:ascii="Arial" w:hAnsi="Arial" w:cs="Arial"/>
          <w:sz w:val="18"/>
          <w:szCs w:val="18"/>
        </w:rPr>
        <w:tab/>
        <w:t>Budowa kablowego oświetlenia ulicznego na osiedlu Jana Pawła II</w:t>
      </w:r>
    </w:p>
    <w:p w14:paraId="106B53A0"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2.</w:t>
      </w:r>
      <w:r w:rsidRPr="004F718D">
        <w:rPr>
          <w:rFonts w:ascii="Arial" w:hAnsi="Arial" w:cs="Arial"/>
          <w:sz w:val="18"/>
          <w:szCs w:val="18"/>
        </w:rPr>
        <w:tab/>
        <w:t>Budowa kablowego oświetlenia ulicznego w m.Turowice</w:t>
      </w:r>
    </w:p>
    <w:p w14:paraId="0073E41D"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3.</w:t>
      </w:r>
      <w:r w:rsidRPr="004F718D">
        <w:rPr>
          <w:rFonts w:ascii="Arial" w:hAnsi="Arial" w:cs="Arial"/>
          <w:sz w:val="18"/>
          <w:szCs w:val="18"/>
        </w:rPr>
        <w:tab/>
        <w:t>Budowa kablowego oświetlenia ulicznego w m.Wąsosz</w:t>
      </w:r>
    </w:p>
    <w:p w14:paraId="7902EED8"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4.</w:t>
      </w:r>
      <w:r w:rsidRPr="004F718D">
        <w:rPr>
          <w:rFonts w:ascii="Arial" w:hAnsi="Arial" w:cs="Arial"/>
          <w:sz w:val="18"/>
          <w:szCs w:val="18"/>
        </w:rPr>
        <w:tab/>
        <w:t>Budowa kablowego oświetlenia ulicznego w m.Sulborowice</w:t>
      </w:r>
    </w:p>
    <w:p w14:paraId="0091CB29"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5.</w:t>
      </w:r>
      <w:r w:rsidRPr="004F718D">
        <w:rPr>
          <w:rFonts w:ascii="Arial" w:hAnsi="Arial" w:cs="Arial"/>
          <w:sz w:val="18"/>
          <w:szCs w:val="18"/>
        </w:rPr>
        <w:tab/>
        <w:t>Budowa kablowego oświetlenia ulicznego w m.Fałków, ul.Leśna</w:t>
      </w:r>
    </w:p>
    <w:p w14:paraId="742B981E" w14:textId="77777777" w:rsidR="004F718D" w:rsidRPr="004F718D" w:rsidRDefault="004F718D" w:rsidP="004F718D">
      <w:pPr>
        <w:pStyle w:val="Bezodstpw1"/>
        <w:spacing w:line="240" w:lineRule="auto"/>
        <w:ind w:left="450"/>
        <w:jc w:val="both"/>
        <w:rPr>
          <w:rFonts w:ascii="Arial" w:hAnsi="Arial" w:cs="Arial"/>
          <w:sz w:val="18"/>
          <w:szCs w:val="18"/>
        </w:rPr>
      </w:pPr>
      <w:r w:rsidRPr="004F718D">
        <w:rPr>
          <w:rFonts w:ascii="Arial" w:hAnsi="Arial" w:cs="Arial"/>
          <w:sz w:val="18"/>
          <w:szCs w:val="18"/>
        </w:rPr>
        <w:t>6.</w:t>
      </w:r>
      <w:r w:rsidRPr="004F718D">
        <w:rPr>
          <w:rFonts w:ascii="Arial" w:hAnsi="Arial" w:cs="Arial"/>
          <w:sz w:val="18"/>
          <w:szCs w:val="18"/>
        </w:rPr>
        <w:tab/>
        <w:t>Dostawa i montaż energooszczędnych opraw LED zasilanych linią kablową</w:t>
      </w:r>
    </w:p>
    <w:p w14:paraId="3BAA81F4" w14:textId="4777A7E4" w:rsidR="00E07FAD" w:rsidRDefault="004F718D" w:rsidP="004F718D">
      <w:pPr>
        <w:pStyle w:val="Bezodstpw1"/>
        <w:spacing w:line="240" w:lineRule="auto"/>
        <w:ind w:left="450"/>
        <w:jc w:val="both"/>
        <w:rPr>
          <w:rFonts w:ascii="Arial" w:hAnsi="Arial" w:cs="Arial"/>
          <w:color w:val="000000" w:themeColor="text1"/>
          <w:sz w:val="20"/>
          <w:szCs w:val="20"/>
        </w:rPr>
      </w:pPr>
      <w:r w:rsidRPr="004F718D">
        <w:rPr>
          <w:rFonts w:ascii="Arial" w:hAnsi="Arial" w:cs="Arial"/>
          <w:sz w:val="18"/>
          <w:szCs w:val="18"/>
        </w:rPr>
        <w:t>7.</w:t>
      </w:r>
      <w:r w:rsidRPr="004F718D">
        <w:rPr>
          <w:rFonts w:ascii="Arial" w:hAnsi="Arial" w:cs="Arial"/>
          <w:sz w:val="18"/>
          <w:szCs w:val="18"/>
        </w:rPr>
        <w:tab/>
        <w:t>Dostawa i montaż wolnostojących, autonomicznych, zasilanych energią słoneczną latarnii solarnych LED</w:t>
      </w:r>
    </w:p>
    <w:p w14:paraId="47BAB015" w14:textId="77777777" w:rsidR="00E07FAD" w:rsidRDefault="00E07FAD" w:rsidP="00AC7507">
      <w:pPr>
        <w:pStyle w:val="Bezodstpw1"/>
        <w:spacing w:line="240" w:lineRule="auto"/>
        <w:ind w:left="450"/>
        <w:jc w:val="both"/>
        <w:rPr>
          <w:rFonts w:ascii="Arial" w:hAnsi="Arial" w:cs="Arial"/>
          <w:color w:val="000000" w:themeColor="text1"/>
          <w:sz w:val="20"/>
          <w:szCs w:val="20"/>
        </w:rPr>
      </w:pPr>
    </w:p>
    <w:p w14:paraId="1B336A12" w14:textId="29CDFDB0" w:rsidR="00C83729" w:rsidRPr="00C83729" w:rsidRDefault="00C83729" w:rsidP="00AC7507">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t>Zadanie podzielone na 2 etapy:</w:t>
      </w:r>
    </w:p>
    <w:p w14:paraId="3A9859F0" w14:textId="660C6D0D"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sidR="00DB6110">
        <w:rPr>
          <w:rFonts w:ascii="Arial" w:hAnsi="Arial" w:cs="Arial"/>
          <w:color w:val="000000" w:themeColor="text1"/>
          <w:sz w:val="20"/>
          <w:szCs w:val="20"/>
        </w:rPr>
        <w:t xml:space="preserve"> –</w:t>
      </w:r>
      <w:r w:rsidR="000B4A9B">
        <w:rPr>
          <w:rFonts w:ascii="Arial" w:hAnsi="Arial" w:cs="Arial"/>
          <w:color w:val="000000" w:themeColor="text1"/>
          <w:sz w:val="20"/>
          <w:szCs w:val="20"/>
        </w:rPr>
        <w:t xml:space="preserve"> </w:t>
      </w:r>
      <w:r w:rsidR="00DB6110">
        <w:rPr>
          <w:rFonts w:ascii="Arial" w:hAnsi="Arial" w:cs="Arial"/>
          <w:color w:val="000000" w:themeColor="text1"/>
          <w:sz w:val="20"/>
          <w:szCs w:val="20"/>
        </w:rPr>
        <w:t>całkowicie wykonan</w:t>
      </w:r>
      <w:r w:rsidR="000B4A9B">
        <w:rPr>
          <w:rFonts w:ascii="Arial" w:hAnsi="Arial" w:cs="Arial"/>
          <w:color w:val="000000" w:themeColor="text1"/>
          <w:sz w:val="20"/>
          <w:szCs w:val="20"/>
        </w:rPr>
        <w:t>ych</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odcink</w:t>
      </w:r>
      <w:r w:rsidR="000B4A9B">
        <w:rPr>
          <w:rFonts w:ascii="Arial" w:hAnsi="Arial" w:cs="Arial"/>
          <w:color w:val="000000" w:themeColor="text1"/>
          <w:sz w:val="20"/>
          <w:szCs w:val="20"/>
        </w:rPr>
        <w:t xml:space="preserve">ów </w:t>
      </w:r>
      <w:r w:rsidR="00DB6110" w:rsidRPr="00DB6110">
        <w:rPr>
          <w:rFonts w:ascii="Arial" w:hAnsi="Arial" w:cs="Arial"/>
          <w:color w:val="000000" w:themeColor="text1"/>
          <w:sz w:val="20"/>
          <w:szCs w:val="20"/>
        </w:rPr>
        <w:t>dróg</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wskazan</w:t>
      </w:r>
      <w:r w:rsidR="000B4A9B">
        <w:rPr>
          <w:rFonts w:ascii="Arial" w:hAnsi="Arial" w:cs="Arial"/>
          <w:color w:val="000000" w:themeColor="text1"/>
          <w:sz w:val="20"/>
          <w:szCs w:val="20"/>
        </w:rPr>
        <w:t>ych</w:t>
      </w:r>
      <w:r w:rsidR="00DB6110" w:rsidRPr="00DB6110">
        <w:rPr>
          <w:rFonts w:ascii="Arial" w:hAnsi="Arial" w:cs="Arial"/>
          <w:color w:val="000000" w:themeColor="text1"/>
          <w:sz w:val="20"/>
          <w:szCs w:val="20"/>
        </w:rPr>
        <w:t xml:space="preserve"> w przedmiarze</w:t>
      </w:r>
    </w:p>
    <w:p w14:paraId="64377DA8" w14:textId="2BC90A5C"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C4B4A9"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3A539B6D" w14:textId="77777777" w:rsidR="009B6749" w:rsidRPr="002A66BF" w:rsidRDefault="009B674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42145B4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C42184" w:rsidRPr="002A66BF">
        <w:rPr>
          <w:rFonts w:ascii="Arial" w:hAnsi="Arial" w:cs="Arial"/>
          <w:color w:val="000000" w:themeColor="text1"/>
          <w:sz w:val="20"/>
          <w:szCs w:val="20"/>
        </w:rPr>
        <w:t>7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lastRenderedPageBreak/>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 xml:space="preserve">nagrodzenia,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kadry z wymaganymi uprawnieniami;</w:t>
      </w:r>
    </w:p>
    <w:p w14:paraId="3E9451F1" w14:textId="114BC7F8"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F40EFEC" w14:textId="0FD3D6AC" w:rsidR="00C42184" w:rsidRPr="002A66BF" w:rsidRDefault="005115C3"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przedłożenia </w:t>
      </w:r>
      <w:r w:rsidR="005260A7" w:rsidRPr="002A66BF">
        <w:rPr>
          <w:rFonts w:ascii="Arial" w:hAnsi="Arial" w:cs="Arial"/>
          <w:color w:val="000000" w:themeColor="text1"/>
          <w:sz w:val="20"/>
          <w:szCs w:val="20"/>
        </w:rPr>
        <w:t>dokumentów, o których mowa w §</w:t>
      </w:r>
      <w:r w:rsidR="009B6749"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2 ust. 1 pkt </w:t>
      </w:r>
      <w:r w:rsidR="00E46A4A" w:rsidRPr="002A66BF">
        <w:rPr>
          <w:rFonts w:ascii="Arial" w:hAnsi="Arial" w:cs="Arial"/>
          <w:color w:val="000000" w:themeColor="text1"/>
          <w:sz w:val="20"/>
          <w:szCs w:val="20"/>
        </w:rPr>
        <w:t>4</w:t>
      </w:r>
      <w:r w:rsidR="005260A7" w:rsidRPr="002A66BF">
        <w:rPr>
          <w:rFonts w:ascii="Arial" w:hAnsi="Arial" w:cs="Arial"/>
          <w:color w:val="000000" w:themeColor="text1"/>
          <w:sz w:val="20"/>
          <w:szCs w:val="20"/>
        </w:rPr>
        <w:t xml:space="preserve"> (w pierwszej kolejności </w:t>
      </w:r>
      <w:r w:rsidRPr="002A66BF">
        <w:rPr>
          <w:rFonts w:ascii="Arial" w:hAnsi="Arial" w:cs="Arial"/>
          <w:color w:val="000000" w:themeColor="text1"/>
          <w:sz w:val="20"/>
          <w:szCs w:val="20"/>
        </w:rPr>
        <w:t>oświadczenia</w:t>
      </w:r>
      <w:r w:rsidR="005260A7" w:rsidRPr="002A66BF">
        <w:rPr>
          <w:rFonts w:ascii="Arial" w:hAnsi="Arial" w:cs="Arial"/>
          <w:color w:val="000000" w:themeColor="text1"/>
          <w:sz w:val="20"/>
          <w:szCs w:val="20"/>
        </w:rPr>
        <w:t xml:space="preserve"> </w:t>
      </w:r>
      <w:r w:rsidR="00821E4E" w:rsidRPr="002A66BF">
        <w:rPr>
          <w:rFonts w:ascii="Arial" w:hAnsi="Arial" w:cs="Arial"/>
          <w:color w:val="000000" w:themeColor="text1"/>
          <w:sz w:val="20"/>
          <w:szCs w:val="20"/>
        </w:rPr>
        <w:t>W</w:t>
      </w:r>
      <w:r w:rsidR="005260A7" w:rsidRPr="002A66BF">
        <w:rPr>
          <w:rFonts w:ascii="Arial" w:hAnsi="Arial" w:cs="Arial"/>
          <w:color w:val="000000" w:themeColor="text1"/>
          <w:sz w:val="20"/>
          <w:szCs w:val="20"/>
        </w:rPr>
        <w:t>ykonawcy/podwykonawcy, a na żądanie Zamawiającego pozostałych wskazanych tam dokumentów oraz wyjaśnień)</w:t>
      </w:r>
      <w:r w:rsidR="00821E4E" w:rsidRPr="002A66BF">
        <w:rPr>
          <w:rFonts w:ascii="Arial" w:hAnsi="Arial" w:cs="Arial"/>
          <w:color w:val="000000" w:themeColor="text1"/>
          <w:sz w:val="20"/>
          <w:szCs w:val="20"/>
        </w:rPr>
        <w:t>,</w:t>
      </w:r>
      <w:r w:rsidR="005260A7" w:rsidRPr="002A66BF">
        <w:rPr>
          <w:rFonts w:ascii="Arial" w:hAnsi="Arial" w:cs="Arial"/>
          <w:color w:val="000000" w:themeColor="text1"/>
          <w:sz w:val="20"/>
          <w:szCs w:val="20"/>
        </w:rPr>
        <w:t xml:space="preserve"> potwierdzających spełnienie przez niego</w:t>
      </w:r>
      <w:r w:rsidR="007F5A23" w:rsidRPr="002A66BF">
        <w:rPr>
          <w:rFonts w:ascii="Arial" w:hAnsi="Arial" w:cs="Arial"/>
          <w:color w:val="000000" w:themeColor="text1"/>
          <w:sz w:val="20"/>
          <w:szCs w:val="20"/>
        </w:rPr>
        <w:t xml:space="preserve"> jak i podwykonawców </w:t>
      </w:r>
      <w:r w:rsidR="00C42184" w:rsidRPr="002A66BF">
        <w:rPr>
          <w:rFonts w:ascii="Arial" w:hAnsi="Arial" w:cs="Arial"/>
          <w:color w:val="000000" w:themeColor="text1"/>
          <w:sz w:val="20"/>
          <w:szCs w:val="20"/>
        </w:rPr>
        <w:t>obowiązku, o którym mowa w pkt 12</w:t>
      </w:r>
      <w:r w:rsidR="0081249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najpóźniej w dniu przekazania placu budowy</w:t>
      </w:r>
      <w:r w:rsidR="00C42184" w:rsidRPr="002A66BF">
        <w:rPr>
          <w:rFonts w:ascii="Arial" w:hAnsi="Arial" w:cs="Arial"/>
          <w:color w:val="000000" w:themeColor="text1"/>
          <w:sz w:val="20"/>
          <w:szCs w:val="20"/>
        </w:rPr>
        <w:t xml:space="preserve">. Oświadczenie powinno zawierać ilość zatrudnionych osób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oraz stanowisko pracy. Wykonawca ma obowiązek na bieżąco</w:t>
      </w:r>
      <w:r w:rsidR="007F5A23" w:rsidRPr="002A66BF">
        <w:rPr>
          <w:rFonts w:ascii="Arial" w:hAnsi="Arial" w:cs="Arial"/>
          <w:color w:val="000000" w:themeColor="text1"/>
          <w:sz w:val="20"/>
          <w:szCs w:val="20"/>
        </w:rPr>
        <w:t>, nie później niż w terminie trzech dni od zmiany okoliczności,</w:t>
      </w:r>
      <w:r w:rsidR="00C42184" w:rsidRPr="002A66BF">
        <w:rPr>
          <w:rFonts w:ascii="Arial" w:hAnsi="Arial" w:cs="Arial"/>
          <w:color w:val="000000" w:themeColor="text1"/>
          <w:sz w:val="20"/>
          <w:szCs w:val="20"/>
        </w:rPr>
        <w:t xml:space="preserve"> aktualizować </w:t>
      </w:r>
      <w:r w:rsidRPr="002A66BF">
        <w:rPr>
          <w:rFonts w:ascii="Arial" w:hAnsi="Arial" w:cs="Arial"/>
          <w:color w:val="000000" w:themeColor="text1"/>
          <w:sz w:val="20"/>
          <w:szCs w:val="20"/>
        </w:rPr>
        <w:t xml:space="preserve">ww. </w:t>
      </w:r>
      <w:r w:rsidR="00C42184" w:rsidRPr="002A66BF">
        <w:rPr>
          <w:rFonts w:ascii="Arial" w:hAnsi="Arial" w:cs="Arial"/>
          <w:color w:val="000000" w:themeColor="text1"/>
          <w:sz w:val="20"/>
          <w:szCs w:val="20"/>
        </w:rPr>
        <w:t>oświadczenie</w:t>
      </w:r>
      <w:r w:rsidR="00BC5272"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67CA775A"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udzielenia wszelkiej pomocy Zamawiającemu w przygotowaniu dokumentów niezbędnych do rozliczenia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0836049C" w14:textId="60CFA6A9" w:rsidR="00C42184" w:rsidRPr="002A66BF" w:rsidRDefault="00BC5272"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w:t>
      </w:r>
      <w:r w:rsidR="00C42184" w:rsidRPr="002A66BF">
        <w:rPr>
          <w:rFonts w:ascii="Arial" w:hAnsi="Arial" w:cs="Arial"/>
          <w:color w:val="000000" w:themeColor="text1"/>
          <w:sz w:val="20"/>
          <w:szCs w:val="20"/>
        </w:rPr>
        <w:t>rzygotowani</w:t>
      </w:r>
      <w:r w:rsidR="005115C3" w:rsidRPr="002A66BF">
        <w:rPr>
          <w:rFonts w:ascii="Arial" w:hAnsi="Arial" w:cs="Arial"/>
          <w:color w:val="000000" w:themeColor="text1"/>
          <w:sz w:val="20"/>
          <w:szCs w:val="20"/>
        </w:rPr>
        <w:t>a</w:t>
      </w:r>
      <w:r w:rsidR="00C42184" w:rsidRPr="002A66BF">
        <w:rPr>
          <w:rFonts w:ascii="Arial" w:hAnsi="Arial" w:cs="Arial"/>
          <w:color w:val="000000" w:themeColor="text1"/>
          <w:sz w:val="20"/>
          <w:szCs w:val="20"/>
        </w:rPr>
        <w:t xml:space="preserve"> kompletu dokumentów</w:t>
      </w:r>
      <w:r w:rsidR="00275F8C" w:rsidRPr="002A66BF">
        <w:rPr>
          <w:rFonts w:ascii="Arial" w:hAnsi="Arial" w:cs="Arial"/>
          <w:color w:val="000000" w:themeColor="text1"/>
          <w:sz w:val="20"/>
          <w:szCs w:val="20"/>
        </w:rPr>
        <w:t>, wraz z wnioskiem o przyłączenie instalacji fotowoltaicznej do</w:t>
      </w:r>
      <w:r w:rsidR="00C42184"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sieci OSD, będących załącznikiem </w:t>
      </w:r>
      <w:r w:rsidR="00C42184" w:rsidRPr="002A66BF">
        <w:rPr>
          <w:rFonts w:ascii="Arial" w:hAnsi="Arial" w:cs="Arial"/>
          <w:color w:val="000000" w:themeColor="text1"/>
          <w:sz w:val="20"/>
          <w:szCs w:val="20"/>
        </w:rPr>
        <w:t xml:space="preserve">do zawiadomienia </w:t>
      </w:r>
      <w:r w:rsidR="00A21930" w:rsidRPr="002A66BF">
        <w:rPr>
          <w:rFonts w:ascii="Arial" w:hAnsi="Arial" w:cs="Arial"/>
          <w:color w:val="000000" w:themeColor="text1"/>
          <w:sz w:val="20"/>
          <w:szCs w:val="20"/>
        </w:rPr>
        <w:t>o zakończeniu budowy;</w:t>
      </w:r>
    </w:p>
    <w:p w14:paraId="1B5B88C0" w14:textId="2ABBF5AE" w:rsidR="006733C4" w:rsidRPr="002A66BF"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07CCD687" w14:textId="714708D0" w:rsidR="00280F5A" w:rsidRPr="002A66BF" w:rsidRDefault="00280F5A"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finasowania inwestycji, o której mowa w § 1 ust. 1 umowy w części niepokrytej   udziałem   własnym    Zamawiającego,    na   czas   poprzedzający   wypłaty z  Promesy  na  zasadach  określonych  w   §  6  ust.  3,  z  zastrzeżeniem  ze  zapłata    w całości nastąpi po wykonaniu inwestycji w terminie nie dłuższym niż 35 dni od dnia odbioru inwestycji przez Zamawiającego</w:t>
      </w:r>
      <w:r w:rsidR="0090164A" w:rsidRPr="002A66BF">
        <w:rPr>
          <w:rFonts w:ascii="Arial" w:hAnsi="Arial" w:cs="Arial"/>
          <w:color w:val="000000" w:themeColor="text1"/>
          <w:sz w:val="20"/>
          <w:szCs w:val="20"/>
        </w:rPr>
        <w:t xml:space="preserve">. Zapewnienie finansowania </w:t>
      </w:r>
      <w:r w:rsidRPr="002A66BF">
        <w:rPr>
          <w:rFonts w:ascii="Arial" w:hAnsi="Arial" w:cs="Arial"/>
          <w:color w:val="000000" w:themeColor="text1"/>
          <w:sz w:val="20"/>
          <w:szCs w:val="20"/>
        </w:rPr>
        <w:t xml:space="preserve">wynika z warunku </w:t>
      </w:r>
      <w:r w:rsidR="00AC7507">
        <w:rPr>
          <w:rFonts w:ascii="Arial" w:hAnsi="Arial" w:cs="Arial"/>
          <w:color w:val="000000" w:themeColor="text1"/>
          <w:sz w:val="20"/>
          <w:szCs w:val="20"/>
        </w:rPr>
        <w:t>wskazanego we</w:t>
      </w:r>
      <w:r w:rsidRPr="002A66BF">
        <w:rPr>
          <w:rFonts w:ascii="Arial" w:hAnsi="Arial" w:cs="Arial"/>
          <w:color w:val="000000" w:themeColor="text1"/>
          <w:sz w:val="20"/>
          <w:szCs w:val="20"/>
        </w:rPr>
        <w:t xml:space="preserve"> </w:t>
      </w:r>
      <w:bookmarkStart w:id="2" w:name="_Hlk98325930"/>
      <w:r w:rsidRPr="002A66BF">
        <w:rPr>
          <w:rFonts w:ascii="Arial" w:hAnsi="Arial" w:cs="Arial"/>
          <w:color w:val="000000" w:themeColor="text1"/>
          <w:sz w:val="20"/>
          <w:szCs w:val="20"/>
        </w:rPr>
        <w:t>Wstępnej Promes</w:t>
      </w:r>
      <w:r w:rsidR="00AC7507">
        <w:rPr>
          <w:rFonts w:ascii="Arial" w:hAnsi="Arial" w:cs="Arial"/>
          <w:color w:val="000000" w:themeColor="text1"/>
          <w:sz w:val="20"/>
          <w:szCs w:val="20"/>
        </w:rPr>
        <w:t>ie</w:t>
      </w:r>
      <w:r w:rsidRPr="002A66BF">
        <w:rPr>
          <w:rFonts w:ascii="Arial" w:hAnsi="Arial" w:cs="Arial"/>
          <w:color w:val="000000" w:themeColor="text1"/>
          <w:sz w:val="20"/>
          <w:szCs w:val="20"/>
        </w:rPr>
        <w:t xml:space="preserve"> NR  </w:t>
      </w:r>
      <w:bookmarkEnd w:id="2"/>
      <w:r w:rsidR="00771B55" w:rsidRPr="00771B55">
        <w:rPr>
          <w:rFonts w:ascii="Arial" w:hAnsi="Arial" w:cs="Arial"/>
          <w:color w:val="000000" w:themeColor="text1"/>
          <w:sz w:val="20"/>
          <w:szCs w:val="20"/>
        </w:rPr>
        <w:t>Edycja8/2023/7192/PolskiLad</w:t>
      </w:r>
      <w:r w:rsidR="00771B55" w:rsidRPr="00771B55">
        <w:rPr>
          <w:rFonts w:ascii="Arial" w:hAnsi="Arial" w:cs="Arial"/>
          <w:color w:val="000000" w:themeColor="text1"/>
          <w:sz w:val="20"/>
          <w:szCs w:val="20"/>
        </w:rPr>
        <w:t xml:space="preserve"> </w:t>
      </w:r>
      <w:r w:rsidRPr="002A66BF">
        <w:rPr>
          <w:rFonts w:ascii="Arial" w:hAnsi="Arial" w:cs="Arial"/>
          <w:color w:val="000000" w:themeColor="text1"/>
          <w:sz w:val="20"/>
          <w:szCs w:val="20"/>
        </w:rPr>
        <w:t>jaką Zamawiający uzyskał na dofinansowanie inwestycji</w:t>
      </w:r>
      <w:r w:rsidR="0090164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w:t>
      </w:r>
      <w:r w:rsidR="00AC7507" w:rsidRPr="00AC7507">
        <w:rPr>
          <w:rFonts w:ascii="Arial" w:hAnsi="Arial" w:cs="Arial"/>
          <w:color w:val="000000" w:themeColor="text1"/>
          <w:sz w:val="20"/>
          <w:szCs w:val="20"/>
        </w:rPr>
        <w:t>Modernizacja infrastruktury drogowej na terenie Gminy Fałków</w:t>
      </w:r>
      <w:r w:rsidRPr="002A66BF">
        <w:rPr>
          <w:rFonts w:ascii="Arial" w:hAnsi="Arial" w:cs="Arial"/>
          <w:color w:val="000000" w:themeColor="text1"/>
          <w:sz w:val="20"/>
          <w:szCs w:val="20"/>
        </w:rPr>
        <w:t>”  w ramach Rządowego Funduszu Polski Ład: Program Inwestycji Strategicznych.</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181AEAD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14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2E3297B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zakończenie całego przedmiotu umowy</w:t>
      </w:r>
      <w:r w:rsidR="004108F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najpóźniej </w:t>
      </w:r>
      <w:r w:rsidR="00A17D5C" w:rsidRPr="002A66BF">
        <w:rPr>
          <w:rFonts w:ascii="Arial" w:hAnsi="Arial" w:cs="Arial"/>
          <w:color w:val="000000" w:themeColor="text1"/>
          <w:sz w:val="20"/>
          <w:szCs w:val="20"/>
        </w:rPr>
        <w:t>w ciągu</w:t>
      </w:r>
      <w:r w:rsidRPr="002A66BF">
        <w:rPr>
          <w:rFonts w:ascii="Arial" w:hAnsi="Arial" w:cs="Arial"/>
          <w:color w:val="000000" w:themeColor="text1"/>
          <w:sz w:val="20"/>
          <w:szCs w:val="20"/>
        </w:rPr>
        <w:t xml:space="preserve"> </w:t>
      </w:r>
      <w:r w:rsidR="00E07FAD">
        <w:rPr>
          <w:rFonts w:ascii="Arial" w:hAnsi="Arial" w:cs="Arial"/>
          <w:b/>
          <w:bCs/>
          <w:color w:val="000000" w:themeColor="text1"/>
          <w:sz w:val="20"/>
          <w:szCs w:val="20"/>
        </w:rPr>
        <w:t>1</w:t>
      </w:r>
      <w:r w:rsidR="004F718D">
        <w:rPr>
          <w:rFonts w:ascii="Arial" w:hAnsi="Arial" w:cs="Arial"/>
          <w:b/>
          <w:bCs/>
          <w:color w:val="000000" w:themeColor="text1"/>
          <w:sz w:val="20"/>
          <w:szCs w:val="20"/>
        </w:rPr>
        <w:t>6</w:t>
      </w:r>
      <w:r w:rsidR="00E07FAD">
        <w:rPr>
          <w:rFonts w:ascii="Arial" w:hAnsi="Arial" w:cs="Arial"/>
          <w:b/>
          <w:bCs/>
          <w:color w:val="000000" w:themeColor="text1"/>
          <w:sz w:val="20"/>
          <w:szCs w:val="20"/>
        </w:rPr>
        <w:t xml:space="preserve"> miesięcy</w:t>
      </w:r>
      <w:r w:rsidR="00966845" w:rsidRPr="002A66BF">
        <w:rPr>
          <w:rFonts w:ascii="Arial" w:hAnsi="Arial" w:cs="Arial"/>
          <w:color w:val="000000" w:themeColor="text1"/>
          <w:sz w:val="20"/>
          <w:szCs w:val="20"/>
        </w:rPr>
        <w:t xml:space="preserve"> </w:t>
      </w:r>
      <w:r w:rsidR="00B91B78" w:rsidRPr="002A66BF">
        <w:rPr>
          <w:rFonts w:ascii="Arial" w:hAnsi="Arial" w:cs="Arial"/>
          <w:color w:val="000000" w:themeColor="text1"/>
          <w:sz w:val="20"/>
          <w:szCs w:val="20"/>
        </w:rPr>
        <w:t xml:space="preserve"> od daty podpisania niniejszej umowy</w:t>
      </w:r>
      <w:r w:rsidR="00AC7507">
        <w:rPr>
          <w:rFonts w:ascii="Arial" w:hAnsi="Arial" w:cs="Arial"/>
          <w:color w:val="000000" w:themeColor="text1"/>
          <w:sz w:val="20"/>
          <w:szCs w:val="20"/>
        </w:rPr>
        <w:t>, tj do dnia………………………</w:t>
      </w:r>
      <w:r w:rsidR="00E07FAD">
        <w:rPr>
          <w:rFonts w:ascii="Arial" w:hAnsi="Arial" w:cs="Arial"/>
          <w:b/>
          <w:color w:val="000000" w:themeColor="text1"/>
          <w:sz w:val="20"/>
          <w:szCs w:val="20"/>
        </w:rPr>
        <w:t xml:space="preserve">, </w:t>
      </w:r>
      <w:r w:rsidR="00E07FAD" w:rsidRPr="00E07FAD">
        <w:rPr>
          <w:rFonts w:ascii="Arial" w:hAnsi="Arial" w:cs="Arial"/>
          <w:bCs/>
          <w:color w:val="000000" w:themeColor="text1"/>
          <w:sz w:val="20"/>
          <w:szCs w:val="20"/>
        </w:rPr>
        <w:t>w tym</w:t>
      </w:r>
      <w:r w:rsidR="00E07FAD">
        <w:rPr>
          <w:rFonts w:ascii="Arial" w:hAnsi="Arial" w:cs="Arial"/>
          <w:b/>
          <w:color w:val="000000" w:themeColor="text1"/>
          <w:sz w:val="20"/>
          <w:szCs w:val="20"/>
        </w:rPr>
        <w:t xml:space="preserve"> </w:t>
      </w:r>
      <w:r w:rsidR="00E07FAD" w:rsidRPr="00E07FAD">
        <w:rPr>
          <w:rFonts w:ascii="Arial" w:hAnsi="Arial" w:cs="Arial"/>
          <w:b/>
          <w:bCs/>
          <w:color w:val="000000" w:themeColor="text1"/>
          <w:sz w:val="20"/>
          <w:szCs w:val="20"/>
        </w:rPr>
        <w:t>Etap I</w:t>
      </w:r>
      <w:r w:rsidR="00E07FAD">
        <w:rPr>
          <w:rFonts w:ascii="Arial" w:hAnsi="Arial" w:cs="Arial"/>
          <w:color w:val="000000" w:themeColor="text1"/>
          <w:sz w:val="20"/>
          <w:szCs w:val="20"/>
        </w:rPr>
        <w:t xml:space="preserve"> należy wykonać w terminie do </w:t>
      </w:r>
      <w:r w:rsidR="005A35E8">
        <w:rPr>
          <w:rFonts w:ascii="Arial" w:hAnsi="Arial" w:cs="Arial"/>
          <w:b/>
          <w:bCs/>
          <w:color w:val="000000" w:themeColor="text1"/>
          <w:sz w:val="20"/>
          <w:szCs w:val="20"/>
        </w:rPr>
        <w:t>8</w:t>
      </w:r>
      <w:r w:rsidR="00E07FAD" w:rsidRPr="00E07FAD">
        <w:rPr>
          <w:rFonts w:ascii="Arial" w:hAnsi="Arial" w:cs="Arial"/>
          <w:b/>
          <w:bCs/>
          <w:color w:val="000000" w:themeColor="text1"/>
          <w:sz w:val="20"/>
          <w:szCs w:val="20"/>
        </w:rPr>
        <w:t xml:space="preserve"> miesięcy </w:t>
      </w:r>
      <w:r w:rsidR="00E07FAD">
        <w:rPr>
          <w:rFonts w:ascii="Arial" w:hAnsi="Arial" w:cs="Arial"/>
          <w:color w:val="000000" w:themeColor="text1"/>
          <w:sz w:val="20"/>
          <w:szCs w:val="20"/>
        </w:rPr>
        <w:t xml:space="preserve">od dnia podpisania umowy. </w:t>
      </w:r>
      <w:r w:rsidRPr="002A66BF">
        <w:rPr>
          <w:rFonts w:ascii="Arial" w:hAnsi="Arial" w:cs="Arial"/>
          <w:color w:val="000000" w:themeColor="text1"/>
          <w:sz w:val="20"/>
          <w:szCs w:val="20"/>
        </w:rPr>
        <w:t xml:space="preserve">Przed upływem tego terminu winny być ukończone wszystkie czynności </w:t>
      </w:r>
      <w:r w:rsidR="004108FA" w:rsidRPr="002A66BF">
        <w:rPr>
          <w:rFonts w:ascii="Arial" w:hAnsi="Arial" w:cs="Arial"/>
          <w:color w:val="000000" w:themeColor="text1"/>
          <w:sz w:val="20"/>
          <w:szCs w:val="20"/>
        </w:rPr>
        <w:t>wraz ze</w:t>
      </w:r>
      <w:r w:rsidRPr="002A66BF">
        <w:rPr>
          <w:rFonts w:ascii="Arial" w:hAnsi="Arial" w:cs="Arial"/>
          <w:color w:val="000000" w:themeColor="text1"/>
          <w:sz w:val="20"/>
          <w:szCs w:val="20"/>
        </w:rPr>
        <w:t xml:space="preserve"> zgłoszeniem </w:t>
      </w:r>
      <w:r w:rsidR="004108FA" w:rsidRPr="002A66BF">
        <w:rPr>
          <w:rFonts w:ascii="Arial" w:hAnsi="Arial" w:cs="Arial"/>
          <w:color w:val="000000" w:themeColor="text1"/>
          <w:sz w:val="20"/>
          <w:szCs w:val="20"/>
        </w:rPr>
        <w:t xml:space="preserve">zakończenia robót </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7777777"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Strony postanawiają, że przedmiotem odbioru końcowego będzie przedmiot umowy w pełnym </w:t>
      </w:r>
      <w:r w:rsidRPr="002A66BF">
        <w:rPr>
          <w:rFonts w:ascii="Arial" w:hAnsi="Arial" w:cs="Arial"/>
          <w:color w:val="000000" w:themeColor="text1"/>
          <w:sz w:val="20"/>
        </w:rPr>
        <w:lastRenderedPageBreak/>
        <w:t>zakresie rzeczowym.</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12E4F2E9" w14:textId="046483B1" w:rsidR="00C42184"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mogły podlegać każdy z etapów przedmiotu zamówienia, a Wykonawca będzie miał prawo po ich odbiorze, wystawić faktury za każdy wykonany etap </w:t>
      </w:r>
      <w:r w:rsidR="004108FA" w:rsidRPr="002A66BF">
        <w:rPr>
          <w:rFonts w:ascii="Arial" w:hAnsi="Arial" w:cs="Arial"/>
          <w:color w:val="000000" w:themeColor="text1"/>
          <w:sz w:val="20"/>
        </w:rPr>
        <w:t>zgodnie z § 6 ust 3</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DB164F" w:rsidRPr="002A66BF">
        <w:rPr>
          <w:rFonts w:ascii="Arial" w:hAnsi="Arial" w:cs="Arial"/>
          <w:color w:val="000000" w:themeColor="text1"/>
          <w:sz w:val="20"/>
        </w:rPr>
        <w:t>6</w:t>
      </w:r>
      <w:r w:rsidR="00B57354" w:rsidRPr="002A66BF">
        <w:rPr>
          <w:rFonts w:ascii="Arial" w:hAnsi="Arial" w:cs="Arial"/>
          <w:color w:val="000000" w:themeColor="text1"/>
          <w:sz w:val="20"/>
        </w:rPr>
        <w:t>.</w:t>
      </w:r>
    </w:p>
    <w:p w14:paraId="7FBBE2B1" w14:textId="116B4F4E"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DB164F" w:rsidRPr="002A66BF">
        <w:rPr>
          <w:rFonts w:ascii="Arial" w:hAnsi="Arial" w:cs="Arial"/>
          <w:color w:val="000000" w:themeColor="text1"/>
          <w:sz w:val="20"/>
        </w:rPr>
        <w:t>10</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77777777"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nieusunięcia przez Wykonawcę wad </w:t>
      </w:r>
      <w:r w:rsidR="00DE680D" w:rsidRPr="002A66BF">
        <w:rPr>
          <w:rFonts w:ascii="Arial" w:hAnsi="Arial" w:cs="Arial"/>
          <w:color w:val="000000" w:themeColor="text1"/>
          <w:sz w:val="20"/>
        </w:rPr>
        <w:t xml:space="preserve">o których mowa w ust. 8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57D61625"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DB164F" w:rsidRPr="002A66BF">
        <w:rPr>
          <w:rFonts w:ascii="Arial" w:hAnsi="Arial" w:cs="Arial"/>
          <w:color w:val="000000" w:themeColor="text1"/>
          <w:sz w:val="20"/>
        </w:rPr>
        <w:t>10</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w:t>
      </w:r>
      <w:r w:rsidRPr="002A66BF">
        <w:rPr>
          <w:rFonts w:ascii="Arial" w:hAnsi="Arial" w:cs="Arial"/>
          <w:color w:val="000000" w:themeColor="text1"/>
          <w:sz w:val="20"/>
        </w:rPr>
        <w:lastRenderedPageBreak/>
        <w:t xml:space="preserve">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3847ECCD"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t xml:space="preserve">Treść ustępów od </w:t>
      </w:r>
      <w:r w:rsidR="00DB164F" w:rsidRPr="002A66BF">
        <w:rPr>
          <w:rFonts w:ascii="Arial" w:hAnsi="Arial" w:cs="Arial"/>
          <w:bCs/>
          <w:color w:val="000000" w:themeColor="text1"/>
          <w:sz w:val="20"/>
        </w:rPr>
        <w:t>10</w:t>
      </w:r>
      <w:r w:rsidRPr="002A66BF">
        <w:rPr>
          <w:rFonts w:ascii="Arial" w:hAnsi="Arial" w:cs="Arial"/>
          <w:bCs/>
          <w:color w:val="000000" w:themeColor="text1"/>
          <w:sz w:val="20"/>
        </w:rPr>
        <w:t xml:space="preserve"> do 1</w:t>
      </w:r>
      <w:r w:rsidR="00DB164F" w:rsidRPr="002A66BF">
        <w:rPr>
          <w:rFonts w:ascii="Arial" w:hAnsi="Arial" w:cs="Arial"/>
          <w:bCs/>
          <w:color w:val="000000" w:themeColor="text1"/>
          <w:sz w:val="20"/>
        </w:rPr>
        <w:t>2</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50F47A65"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329967F9"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34F4C03A" w:rsidR="006413FA" w:rsidRPr="00AC7507" w:rsidRDefault="00C42184" w:rsidP="00AC7507">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1607B7">
        <w:rPr>
          <w:rFonts w:ascii="Arial" w:hAnsi="Arial" w:cs="Arial"/>
          <w:color w:val="000000" w:themeColor="text1"/>
          <w:sz w:val="20"/>
        </w:rPr>
        <w:t>,</w:t>
      </w:r>
      <w:r w:rsidR="00AC7507">
        <w:rPr>
          <w:rFonts w:ascii="Arial" w:hAnsi="Arial" w:cs="Arial"/>
          <w:color w:val="000000" w:themeColor="text1"/>
          <w:sz w:val="20"/>
        </w:rPr>
        <w:t xml:space="preserve"> </w:t>
      </w:r>
      <w:r w:rsidR="006413FA" w:rsidRPr="00AC7507">
        <w:rPr>
          <w:rFonts w:ascii="Arial" w:hAnsi="Arial" w:cs="Arial"/>
          <w:color w:val="000000" w:themeColor="text1"/>
          <w:sz w:val="20"/>
        </w:rPr>
        <w:t>do</w:t>
      </w:r>
      <w:r w:rsidR="004D0873" w:rsidRPr="00AC7507">
        <w:rPr>
          <w:rFonts w:ascii="Arial" w:hAnsi="Arial" w:cs="Arial"/>
          <w:color w:val="000000" w:themeColor="text1"/>
          <w:sz w:val="20"/>
        </w:rPr>
        <w:t xml:space="preserve"> niezwłocznego, lecz nie później, niż w terminie </w:t>
      </w:r>
      <w:r w:rsidR="00CC4407" w:rsidRPr="00AC7507">
        <w:rPr>
          <w:rFonts w:ascii="Arial" w:hAnsi="Arial" w:cs="Arial"/>
          <w:color w:val="000000" w:themeColor="text1"/>
          <w:sz w:val="20"/>
        </w:rPr>
        <w:t>5</w:t>
      </w:r>
      <w:r w:rsidR="004D0873" w:rsidRPr="00AC7507">
        <w:rPr>
          <w:rFonts w:ascii="Arial" w:hAnsi="Arial" w:cs="Arial"/>
          <w:color w:val="000000" w:themeColor="text1"/>
          <w:sz w:val="20"/>
        </w:rPr>
        <w:t xml:space="preserve"> dni od pisemnego zgłoszenia przez Zamawiającego, przystąpienia do usunięcia wad</w:t>
      </w:r>
      <w:r w:rsidR="006413FA" w:rsidRPr="00AC7507">
        <w:rPr>
          <w:rFonts w:ascii="Arial" w:hAnsi="Arial" w:cs="Arial"/>
          <w:color w:val="000000" w:themeColor="text1"/>
          <w:sz w:val="20"/>
        </w:rPr>
        <w:t>,</w:t>
      </w:r>
    </w:p>
    <w:p w14:paraId="2068909D" w14:textId="77777777" w:rsidR="00E2775D" w:rsidRPr="002A66BF" w:rsidRDefault="00E2775D" w:rsidP="00E2775D">
      <w:pPr>
        <w:pStyle w:val="Tekstpodstawowy21"/>
        <w:spacing w:before="60" w:after="60" w:line="276" w:lineRule="auto"/>
        <w:ind w:left="709"/>
        <w:jc w:val="both"/>
        <w:rPr>
          <w:rFonts w:ascii="Arial" w:hAnsi="Arial" w:cs="Arial"/>
          <w:b/>
          <w:color w:val="000000" w:themeColor="text1"/>
          <w:sz w:val="20"/>
        </w:rPr>
      </w:pPr>
      <w:r w:rsidRPr="002A66BF">
        <w:rPr>
          <w:rFonts w:ascii="Arial" w:hAnsi="Arial" w:cs="Arial"/>
          <w:color w:val="000000" w:themeColor="text1"/>
          <w:sz w:val="20"/>
        </w:rPr>
        <w:t>Jeżeli Wykonawca opóźnia się z przystąpieniem do usunięcia wad w ww. terminie, Zamawiający jest uprawniony do powierzenia usunięcia wad podmiotowi trzeciemu na koszt i niebezpieczeństwo Wykonawcy</w:t>
      </w:r>
      <w:r w:rsidR="00765A4E" w:rsidRPr="002A66BF">
        <w:rPr>
          <w:rFonts w:ascii="Arial" w:hAnsi="Arial" w:cs="Arial"/>
          <w:color w:val="000000" w:themeColor="text1"/>
          <w:sz w:val="20"/>
        </w:rPr>
        <w:t>, bez konieczności uzyskania uprzedniej zgody sądu.</w:t>
      </w:r>
      <w:r w:rsidRPr="002A66BF">
        <w:rPr>
          <w:rFonts w:ascii="Arial" w:hAnsi="Arial" w:cs="Arial"/>
          <w:color w:val="000000" w:themeColor="text1"/>
          <w:sz w:val="20"/>
        </w:rPr>
        <w:t xml:space="preserve"> </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3" w:name="_Hlk98319821"/>
      <w:r w:rsidRPr="002A66BF">
        <w:rPr>
          <w:rFonts w:ascii="Arial" w:hAnsi="Arial" w:cs="Arial"/>
          <w:b/>
          <w:color w:val="000000" w:themeColor="text1"/>
          <w:sz w:val="20"/>
        </w:rPr>
        <w:t>§ 6</w:t>
      </w:r>
    </w:p>
    <w:bookmarkEnd w:id="3"/>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22C419EF"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ustalają wynagrodzenie Wykonawcy za wykonanie przedmiotu umowy, zgodnie z Ofertą Wykonawcy, na kwotę ………………..zł brutto (słownie: ……………………w tym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lastRenderedPageBreak/>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t>
      </w:r>
      <w:r w:rsidR="000F3A72" w:rsidRPr="00B31E2E">
        <w:rPr>
          <w:rFonts w:ascii="Arial" w:eastAsia="Times New Roman" w:hAnsi="Arial" w:cs="Arial"/>
          <w:b/>
          <w:bCs/>
          <w:color w:val="000000" w:themeColor="text1"/>
          <w:kern w:val="1"/>
          <w:sz w:val="20"/>
          <w:szCs w:val="20"/>
          <w:lang w:eastAsia="ar-SA"/>
        </w:rPr>
        <w:t>w § 9.</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4815702E" w14:textId="7C9B5B52" w:rsidR="00552941" w:rsidRPr="002A66BF" w:rsidRDefault="008033BF" w:rsidP="00552941">
      <w:pPr>
        <w:pStyle w:val="Akapitzlist"/>
        <w:numPr>
          <w:ilvl w:val="0"/>
          <w:numId w:val="10"/>
        </w:numPr>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że rozliczenie za przedmiot umowy nastąpi w dwóch transzach</w:t>
      </w:r>
      <w:r w:rsidR="00F91C10">
        <w:rPr>
          <w:rFonts w:ascii="Arial" w:eastAsia="Times New Roman" w:hAnsi="Arial" w:cs="Arial"/>
          <w:color w:val="000000" w:themeColor="text1"/>
          <w:kern w:val="1"/>
          <w:sz w:val="20"/>
          <w:szCs w:val="20"/>
          <w:lang w:eastAsia="ar-SA"/>
        </w:rPr>
        <w:t>, po zakończeniu każdego z etapów zadania.</w:t>
      </w:r>
      <w:r w:rsidR="00552941" w:rsidRPr="002A66BF">
        <w:rPr>
          <w:rFonts w:ascii="Arial" w:eastAsia="Times New Roman" w:hAnsi="Arial" w:cs="Arial"/>
          <w:color w:val="000000" w:themeColor="text1"/>
          <w:kern w:val="1"/>
          <w:sz w:val="20"/>
          <w:szCs w:val="20"/>
          <w:lang w:eastAsia="ar-SA"/>
        </w:rPr>
        <w:t xml:space="preserve"> </w:t>
      </w:r>
      <w:r w:rsidR="00F91C10">
        <w:rPr>
          <w:rFonts w:ascii="Arial" w:eastAsia="Times New Roman" w:hAnsi="Arial" w:cs="Arial"/>
          <w:color w:val="000000" w:themeColor="text1"/>
          <w:kern w:val="1"/>
          <w:sz w:val="20"/>
          <w:szCs w:val="20"/>
          <w:lang w:eastAsia="ar-SA"/>
        </w:rPr>
        <w:t>P</w:t>
      </w:r>
      <w:r w:rsidR="00552941" w:rsidRPr="002A66BF">
        <w:rPr>
          <w:rFonts w:ascii="Arial" w:eastAsia="Times New Roman" w:hAnsi="Arial" w:cs="Arial"/>
          <w:color w:val="000000" w:themeColor="text1"/>
          <w:kern w:val="1"/>
          <w:sz w:val="20"/>
          <w:szCs w:val="20"/>
          <w:lang w:eastAsia="ar-SA"/>
        </w:rPr>
        <w:t xml:space="preserve">ierwsza </w:t>
      </w:r>
      <w:r w:rsidR="00F91C10">
        <w:rPr>
          <w:rFonts w:ascii="Arial" w:eastAsia="Times New Roman" w:hAnsi="Arial" w:cs="Arial"/>
          <w:color w:val="000000" w:themeColor="text1"/>
          <w:kern w:val="1"/>
          <w:sz w:val="20"/>
          <w:szCs w:val="20"/>
          <w:lang w:eastAsia="ar-SA"/>
        </w:rPr>
        <w:t xml:space="preserve">transza nastąpi </w:t>
      </w:r>
      <w:r w:rsidR="00552941" w:rsidRPr="002A66BF">
        <w:rPr>
          <w:rFonts w:ascii="Arial" w:eastAsia="Times New Roman" w:hAnsi="Arial" w:cs="Arial"/>
          <w:color w:val="000000" w:themeColor="text1"/>
          <w:kern w:val="1"/>
          <w:sz w:val="20"/>
          <w:szCs w:val="20"/>
          <w:lang w:eastAsia="ar-SA"/>
        </w:rPr>
        <w:t>po zakończeniu etapu</w:t>
      </w:r>
      <w:r w:rsidR="00F91C10">
        <w:rPr>
          <w:rFonts w:ascii="Arial" w:eastAsia="Times New Roman" w:hAnsi="Arial" w:cs="Arial"/>
          <w:color w:val="000000" w:themeColor="text1"/>
          <w:kern w:val="1"/>
          <w:sz w:val="20"/>
          <w:szCs w:val="20"/>
          <w:lang w:eastAsia="ar-SA"/>
        </w:rPr>
        <w:t xml:space="preserve"> 1 </w:t>
      </w:r>
      <w:r w:rsidR="00552941" w:rsidRPr="002A66BF">
        <w:rPr>
          <w:rFonts w:ascii="Arial" w:eastAsia="Times New Roman" w:hAnsi="Arial" w:cs="Arial"/>
          <w:color w:val="000000" w:themeColor="text1"/>
          <w:kern w:val="1"/>
          <w:sz w:val="20"/>
          <w:szCs w:val="20"/>
          <w:lang w:eastAsia="ar-SA"/>
        </w:rPr>
        <w:t>prac obejmującego co najmniej 55% zakresu zadania</w:t>
      </w:r>
      <w:r w:rsidR="00DB6110">
        <w:rPr>
          <w:rFonts w:ascii="Arial" w:eastAsia="Times New Roman" w:hAnsi="Arial" w:cs="Arial"/>
          <w:color w:val="000000" w:themeColor="text1"/>
          <w:kern w:val="1"/>
          <w:sz w:val="20"/>
          <w:szCs w:val="20"/>
          <w:lang w:eastAsia="ar-SA"/>
        </w:rPr>
        <w:t xml:space="preserve"> </w:t>
      </w:r>
      <w:bookmarkStart w:id="4" w:name="_Hlk113006755"/>
      <w:r w:rsidR="004201DC">
        <w:rPr>
          <w:rFonts w:ascii="Arial" w:eastAsia="Times New Roman" w:hAnsi="Arial" w:cs="Arial"/>
          <w:color w:val="000000" w:themeColor="text1"/>
          <w:kern w:val="1"/>
          <w:sz w:val="20"/>
          <w:szCs w:val="20"/>
          <w:lang w:eastAsia="ar-SA"/>
        </w:rPr>
        <w:t>–</w:t>
      </w:r>
      <w:r w:rsidR="00DB6110">
        <w:rPr>
          <w:rFonts w:ascii="Arial" w:eastAsia="Times New Roman" w:hAnsi="Arial" w:cs="Arial"/>
          <w:color w:val="000000" w:themeColor="text1"/>
          <w:kern w:val="1"/>
          <w:sz w:val="20"/>
          <w:szCs w:val="20"/>
          <w:lang w:eastAsia="ar-SA"/>
        </w:rPr>
        <w:t xml:space="preserve"> </w:t>
      </w:r>
      <w:r w:rsidR="004201DC">
        <w:rPr>
          <w:rFonts w:ascii="Arial" w:eastAsia="Times New Roman" w:hAnsi="Arial" w:cs="Arial"/>
          <w:color w:val="000000" w:themeColor="text1"/>
          <w:kern w:val="1"/>
          <w:sz w:val="20"/>
          <w:szCs w:val="20"/>
          <w:lang w:eastAsia="ar-SA"/>
        </w:rPr>
        <w:t>całkowite wykonanie</w:t>
      </w:r>
      <w:r w:rsidR="00DB6110">
        <w:rPr>
          <w:rFonts w:ascii="Arial" w:eastAsia="Times New Roman" w:hAnsi="Arial" w:cs="Arial"/>
          <w:color w:val="000000" w:themeColor="text1"/>
          <w:kern w:val="1"/>
          <w:sz w:val="20"/>
          <w:szCs w:val="20"/>
          <w:lang w:eastAsia="ar-SA"/>
        </w:rPr>
        <w:t xml:space="preserve"> odcinków dróg wskazanych w przedmiarze </w:t>
      </w:r>
      <w:bookmarkEnd w:id="4"/>
      <w:r w:rsidR="00552941" w:rsidRPr="002A66BF">
        <w:rPr>
          <w:rFonts w:ascii="Arial" w:eastAsia="Times New Roman" w:hAnsi="Arial" w:cs="Arial"/>
          <w:color w:val="000000" w:themeColor="text1"/>
          <w:kern w:val="1"/>
          <w:sz w:val="20"/>
          <w:szCs w:val="20"/>
          <w:lang w:eastAsia="ar-SA"/>
        </w:rPr>
        <w:t xml:space="preserve">, druga – po </w:t>
      </w:r>
      <w:r w:rsidR="00F91C10">
        <w:rPr>
          <w:rFonts w:ascii="Arial" w:eastAsia="Times New Roman" w:hAnsi="Arial" w:cs="Arial"/>
          <w:color w:val="000000" w:themeColor="text1"/>
          <w:kern w:val="1"/>
          <w:sz w:val="20"/>
          <w:szCs w:val="20"/>
          <w:lang w:eastAsia="ar-SA"/>
        </w:rPr>
        <w:t xml:space="preserve">zakończeniu etapu 2 tj. po </w:t>
      </w:r>
      <w:r w:rsidR="00552941" w:rsidRPr="002A66BF">
        <w:rPr>
          <w:rFonts w:ascii="Arial" w:eastAsia="Times New Roman" w:hAnsi="Arial" w:cs="Arial"/>
          <w:color w:val="000000" w:themeColor="text1"/>
          <w:kern w:val="1"/>
          <w:sz w:val="20"/>
          <w:szCs w:val="20"/>
          <w:lang w:eastAsia="ar-SA"/>
        </w:rPr>
        <w:t>całkowitym zakończeniu realizacji Inwestycji, z zastrzeżeniem, że:</w:t>
      </w:r>
    </w:p>
    <w:p w14:paraId="797D7A3C" w14:textId="0ED44B39" w:rsidR="00552941"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1) pierwsza transza w wysokości nie wyższej niż 50% kwoty wynagrodzenia, płatna </w:t>
      </w:r>
      <w:r w:rsidR="00F91C10">
        <w:rPr>
          <w:rFonts w:ascii="Arial" w:eastAsia="Times New Roman" w:hAnsi="Arial" w:cs="Arial"/>
          <w:color w:val="000000" w:themeColor="text1"/>
          <w:kern w:val="1"/>
          <w:sz w:val="20"/>
          <w:szCs w:val="20"/>
          <w:lang w:eastAsia="ar-SA"/>
        </w:rPr>
        <w:t>z</w:t>
      </w:r>
      <w:r w:rsidRPr="002A66BF">
        <w:rPr>
          <w:rFonts w:ascii="Arial" w:eastAsia="Times New Roman" w:hAnsi="Arial" w:cs="Arial"/>
          <w:color w:val="000000" w:themeColor="text1"/>
          <w:kern w:val="1"/>
          <w:sz w:val="20"/>
          <w:szCs w:val="20"/>
          <w:lang w:eastAsia="ar-SA"/>
        </w:rPr>
        <w:t xml:space="preserve"> wkład</w:t>
      </w:r>
      <w:r w:rsidR="00F91C10">
        <w:rPr>
          <w:rFonts w:ascii="Arial" w:eastAsia="Times New Roman" w:hAnsi="Arial" w:cs="Arial"/>
          <w:color w:val="000000" w:themeColor="text1"/>
          <w:kern w:val="1"/>
          <w:sz w:val="20"/>
          <w:szCs w:val="20"/>
          <w:lang w:eastAsia="ar-SA"/>
        </w:rPr>
        <w:t>u</w:t>
      </w:r>
      <w:r w:rsidRPr="002A66BF">
        <w:rPr>
          <w:rFonts w:ascii="Arial" w:eastAsia="Times New Roman" w:hAnsi="Arial" w:cs="Arial"/>
          <w:color w:val="000000" w:themeColor="text1"/>
          <w:kern w:val="1"/>
          <w:sz w:val="20"/>
          <w:szCs w:val="20"/>
          <w:lang w:eastAsia="ar-SA"/>
        </w:rPr>
        <w:t xml:space="preserve"> włas</w:t>
      </w:r>
      <w:r w:rsidR="00F91C10">
        <w:rPr>
          <w:rFonts w:ascii="Arial" w:eastAsia="Times New Roman" w:hAnsi="Arial" w:cs="Arial"/>
          <w:color w:val="000000" w:themeColor="text1"/>
          <w:kern w:val="1"/>
          <w:sz w:val="20"/>
          <w:szCs w:val="20"/>
          <w:lang w:eastAsia="ar-SA"/>
        </w:rPr>
        <w:t>nego</w:t>
      </w:r>
      <w:r w:rsidRPr="002A66BF">
        <w:rPr>
          <w:rFonts w:ascii="Arial" w:eastAsia="Times New Roman" w:hAnsi="Arial" w:cs="Arial"/>
          <w:color w:val="000000" w:themeColor="text1"/>
          <w:kern w:val="1"/>
          <w:sz w:val="20"/>
          <w:szCs w:val="20"/>
          <w:lang w:eastAsia="ar-SA"/>
        </w:rPr>
        <w:t xml:space="preserve"> Zamawiającego </w:t>
      </w:r>
      <w:r w:rsidR="00F91C10">
        <w:rPr>
          <w:rFonts w:ascii="Arial" w:eastAsia="Times New Roman" w:hAnsi="Arial" w:cs="Arial"/>
          <w:color w:val="000000" w:themeColor="text1"/>
          <w:kern w:val="1"/>
          <w:sz w:val="20"/>
          <w:szCs w:val="20"/>
          <w:lang w:eastAsia="ar-SA"/>
        </w:rPr>
        <w:t>oraz</w:t>
      </w:r>
      <w:r w:rsidRPr="002A66BF">
        <w:rPr>
          <w:rFonts w:ascii="Arial" w:eastAsia="Times New Roman" w:hAnsi="Arial" w:cs="Arial"/>
          <w:color w:val="000000" w:themeColor="text1"/>
          <w:kern w:val="1"/>
          <w:sz w:val="20"/>
          <w:szCs w:val="20"/>
          <w:lang w:eastAsia="ar-SA"/>
        </w:rPr>
        <w:t xml:space="preserve"> </w:t>
      </w:r>
      <w:bookmarkStart w:id="5" w:name="_Hlk98760065"/>
      <w:r w:rsidRPr="002A66BF">
        <w:rPr>
          <w:rFonts w:ascii="Arial" w:eastAsia="Times New Roman" w:hAnsi="Arial" w:cs="Arial"/>
          <w:color w:val="000000" w:themeColor="text1"/>
          <w:kern w:val="1"/>
          <w:sz w:val="20"/>
          <w:szCs w:val="20"/>
          <w:lang w:eastAsia="ar-SA"/>
        </w:rPr>
        <w:t>z Rządowego Funduszu Polski Ład: Programu Inwestycji Strategicznych</w:t>
      </w:r>
      <w:bookmarkEnd w:id="5"/>
    </w:p>
    <w:p w14:paraId="4E484461" w14:textId="2612D2F1" w:rsidR="008033BF"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2) druga transza w wysokości pozostałej do zapłaty kwoty wynagrodzenia</w:t>
      </w:r>
      <w:r w:rsidR="00F91C10">
        <w:rPr>
          <w:rFonts w:ascii="Arial" w:eastAsia="Times New Roman" w:hAnsi="Arial" w:cs="Arial"/>
          <w:color w:val="000000" w:themeColor="text1"/>
          <w:kern w:val="1"/>
          <w:sz w:val="20"/>
          <w:szCs w:val="20"/>
          <w:lang w:eastAsia="ar-SA"/>
        </w:rPr>
        <w:t xml:space="preserve">, płatna </w:t>
      </w:r>
      <w:r w:rsidR="00F91C10" w:rsidRPr="00F91C10">
        <w:rPr>
          <w:rFonts w:ascii="Arial" w:eastAsia="Times New Roman" w:hAnsi="Arial" w:cs="Arial"/>
          <w:color w:val="000000" w:themeColor="text1"/>
          <w:kern w:val="1"/>
          <w:sz w:val="20"/>
          <w:szCs w:val="20"/>
          <w:lang w:eastAsia="ar-SA"/>
        </w:rPr>
        <w:t>z Rządowego Funduszu Polski Ład: Programu Inwestycji Strategicznych</w:t>
      </w:r>
    </w:p>
    <w:p w14:paraId="19390EED" w14:textId="1412342A" w:rsidR="00D647FE" w:rsidRPr="00E07FAD" w:rsidRDefault="00D647FE" w:rsidP="00E07FAD">
      <w:pPr>
        <w:pStyle w:val="Akapitzlist"/>
        <w:numPr>
          <w:ilvl w:val="0"/>
          <w:numId w:val="10"/>
        </w:numPr>
        <w:spacing w:after="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Stosownie do Wstępnej Promesy </w:t>
      </w:r>
      <w:r w:rsidR="00E07FAD" w:rsidRPr="00E07FAD">
        <w:rPr>
          <w:rFonts w:ascii="Arial" w:hAnsi="Arial" w:cs="Arial"/>
          <w:color w:val="000000" w:themeColor="text1"/>
          <w:sz w:val="20"/>
          <w:szCs w:val="20"/>
        </w:rPr>
        <w:t xml:space="preserve">NR </w:t>
      </w:r>
      <w:r w:rsidR="004F718D" w:rsidRPr="004F718D">
        <w:rPr>
          <w:rFonts w:ascii="Arial" w:hAnsi="Arial" w:cs="Arial"/>
          <w:color w:val="000000" w:themeColor="text1"/>
          <w:sz w:val="20"/>
          <w:szCs w:val="20"/>
        </w:rPr>
        <w:t>Edycja8/2023/7192/PolskiLad</w:t>
      </w:r>
      <w:r w:rsidR="004F718D" w:rsidRPr="004F718D">
        <w:rPr>
          <w:rFonts w:ascii="Arial" w:hAnsi="Arial" w:cs="Arial"/>
          <w:color w:val="000000" w:themeColor="text1"/>
          <w:sz w:val="20"/>
          <w:szCs w:val="20"/>
        </w:rPr>
        <w:t xml:space="preserve"> </w:t>
      </w:r>
      <w:r w:rsidRPr="002A66BF">
        <w:rPr>
          <w:rFonts w:ascii="Arial" w:hAnsi="Arial" w:cs="Arial"/>
          <w:color w:val="000000" w:themeColor="text1"/>
          <w:sz w:val="20"/>
          <w:szCs w:val="20"/>
        </w:rPr>
        <w:t>Wykonawca zapewnia finansowanie inwestycji w części niepokrytej udziałem własnym Zamawiającego na czas poprzedzający wypłat</w:t>
      </w:r>
      <w:r w:rsidR="00E07FAD">
        <w:rPr>
          <w:rFonts w:ascii="Arial" w:hAnsi="Arial" w:cs="Arial"/>
          <w:color w:val="000000" w:themeColor="text1"/>
          <w:sz w:val="20"/>
          <w:szCs w:val="20"/>
        </w:rPr>
        <w:t>y</w:t>
      </w:r>
      <w:r w:rsidRPr="002A66BF">
        <w:rPr>
          <w:rFonts w:ascii="Arial" w:hAnsi="Arial" w:cs="Arial"/>
          <w:color w:val="000000" w:themeColor="text1"/>
          <w:sz w:val="20"/>
          <w:szCs w:val="20"/>
        </w:rPr>
        <w:t xml:space="preserve"> z Promesy </w:t>
      </w:r>
      <w:r w:rsidR="00E07FAD">
        <w:rPr>
          <w:rFonts w:ascii="Arial" w:hAnsi="Arial" w:cs="Arial"/>
          <w:color w:val="000000" w:themeColor="text1"/>
          <w:sz w:val="20"/>
          <w:szCs w:val="20"/>
        </w:rPr>
        <w:t xml:space="preserve">z </w:t>
      </w:r>
      <w:r w:rsidR="00E07FAD" w:rsidRPr="00E07FAD">
        <w:rPr>
          <w:rFonts w:ascii="Arial" w:hAnsi="Arial" w:cs="Arial"/>
          <w:color w:val="000000" w:themeColor="text1"/>
          <w:sz w:val="20"/>
          <w:szCs w:val="20"/>
        </w:rPr>
        <w:t>zastrzeżeniem, że zapłata wynagrodzenia Wykonawcy w</w:t>
      </w:r>
      <w:r w:rsidR="00E07FAD">
        <w:rPr>
          <w:rFonts w:ascii="Arial" w:hAnsi="Arial" w:cs="Arial"/>
          <w:color w:val="000000" w:themeColor="text1"/>
          <w:sz w:val="20"/>
          <w:szCs w:val="20"/>
        </w:rPr>
        <w:t xml:space="preserve"> </w:t>
      </w:r>
      <w:r w:rsidR="00E07FAD" w:rsidRPr="00E07FAD">
        <w:rPr>
          <w:rFonts w:ascii="Arial" w:hAnsi="Arial" w:cs="Arial"/>
          <w:color w:val="000000" w:themeColor="text1"/>
          <w:sz w:val="20"/>
          <w:szCs w:val="20"/>
        </w:rPr>
        <w:t>całości nastąpi po odbiorze końcowym Inwestycji przez Beneficjenta.</w:t>
      </w:r>
    </w:p>
    <w:p w14:paraId="6E212B62" w14:textId="3CFE6AA5"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t>R</w:t>
      </w:r>
      <w:r w:rsidR="008033BF" w:rsidRPr="002A66BF">
        <w:rPr>
          <w:rFonts w:ascii="Arial" w:hAnsi="Arial" w:cs="Arial"/>
          <w:color w:val="000000" w:themeColor="text1"/>
          <w:sz w:val="20"/>
          <w:szCs w:val="20"/>
        </w:rPr>
        <w:t>ozliczenie za wykonane roboty nastąpi w oparciu o faktury po podpisaniu protokołu odbioru robót.  Faktury będą płatne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16213313"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Odbiorca: Gmina Fałków, ul. Zamkowa 1A, 26-260 Fałków, NIP : 658-187-20-63</w:t>
      </w:r>
    </w:p>
    <w:p w14:paraId="12B1181A" w14:textId="77777777" w:rsidR="00DB164F" w:rsidRPr="002A66BF" w:rsidRDefault="00DB164F" w:rsidP="001D7A46">
      <w:pPr>
        <w:pStyle w:val="Tekstpodstawowy23"/>
        <w:numPr>
          <w:ilvl w:val="0"/>
          <w:numId w:val="10"/>
        </w:numPr>
        <w:spacing w:before="60" w:after="60"/>
        <w:jc w:val="both"/>
        <w:rPr>
          <w:rFonts w:ascii="Arial" w:hAnsi="Arial" w:cs="Arial"/>
          <w:color w:val="000000" w:themeColor="text1"/>
          <w:sz w:val="20"/>
        </w:rPr>
      </w:pPr>
      <w:r w:rsidRPr="002A66BF">
        <w:rPr>
          <w:rFonts w:ascii="Arial" w:hAnsi="Arial" w:cs="Arial"/>
          <w:color w:val="000000" w:themeColor="text1"/>
          <w:sz w:val="20"/>
        </w:rPr>
        <w:t>Wprowadza 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lastRenderedPageBreak/>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wykonanie robót dodatkowych wynikających z projektu lub zasad wiedzy technicznej i sztuki </w:t>
      </w:r>
      <w:r w:rsidRPr="002A66BF">
        <w:rPr>
          <w:rFonts w:ascii="Arial" w:hAnsi="Arial" w:cs="Arial"/>
          <w:color w:val="000000" w:themeColor="text1"/>
          <w:sz w:val="20"/>
        </w:rPr>
        <w:lastRenderedPageBreak/>
        <w:t>budowlanej, a nie wyszczególnionych w kosztorysie ofertowym;</w:t>
      </w:r>
    </w:p>
    <w:p w14:paraId="253E4674"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 w stosunku do przyjętych w projekcie, jeżeli nie stanowią istotnej zmiany zatwierdzonego projektu.</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wtedy 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1150003A" w:rsidR="002914F4" w:rsidRPr="001607B7" w:rsidRDefault="00C42184" w:rsidP="001607B7">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 zwłokę </w:t>
      </w:r>
      <w:r w:rsidR="009A45E9" w:rsidRPr="002A66BF">
        <w:rPr>
          <w:rFonts w:ascii="Arial" w:hAnsi="Arial" w:cs="Arial"/>
          <w:color w:val="000000" w:themeColor="text1"/>
          <w:sz w:val="20"/>
        </w:rPr>
        <w:t>w wykonaniu</w:t>
      </w:r>
      <w:r w:rsidRPr="002A66BF">
        <w:rPr>
          <w:rFonts w:ascii="Arial" w:hAnsi="Arial" w:cs="Arial"/>
          <w:color w:val="000000" w:themeColor="text1"/>
          <w:sz w:val="20"/>
        </w:rPr>
        <w:t xml:space="preserve"> przedmiotu umowy</w:t>
      </w:r>
      <w:r w:rsidR="009A45E9" w:rsidRPr="002A66BF">
        <w:rPr>
          <w:rFonts w:ascii="Arial" w:hAnsi="Arial" w:cs="Arial"/>
          <w:color w:val="000000" w:themeColor="text1"/>
          <w:sz w:val="20"/>
        </w:rPr>
        <w:t xml:space="preserve"> w stosunku do terminu o którym mowa</w:t>
      </w:r>
      <w:r w:rsidR="001607B7">
        <w:rPr>
          <w:rFonts w:ascii="Arial" w:hAnsi="Arial" w:cs="Arial"/>
          <w:color w:val="000000" w:themeColor="text1"/>
          <w:sz w:val="20"/>
        </w:rPr>
        <w:t xml:space="preserve"> </w:t>
      </w:r>
      <w:r w:rsidR="009A45E9" w:rsidRPr="001607B7">
        <w:rPr>
          <w:rFonts w:ascii="Arial" w:hAnsi="Arial" w:cs="Arial"/>
          <w:color w:val="000000" w:themeColor="text1"/>
          <w:sz w:val="20"/>
        </w:rPr>
        <w:t>w § 3 ust. 1 pkt 2</w:t>
      </w:r>
      <w:r w:rsidRPr="001607B7">
        <w:rPr>
          <w:rFonts w:ascii="Arial" w:hAnsi="Arial" w:cs="Arial"/>
          <w:color w:val="000000" w:themeColor="text1"/>
          <w:sz w:val="20"/>
        </w:rPr>
        <w:t xml:space="preserve"> - w wysokości 0,</w:t>
      </w:r>
      <w:r w:rsidR="00CB451F" w:rsidRPr="001607B7">
        <w:rPr>
          <w:rFonts w:ascii="Arial" w:hAnsi="Arial" w:cs="Arial"/>
          <w:color w:val="000000" w:themeColor="text1"/>
          <w:sz w:val="20"/>
        </w:rPr>
        <w:t>0</w:t>
      </w:r>
      <w:r w:rsidR="00137074" w:rsidRPr="001607B7">
        <w:rPr>
          <w:rFonts w:ascii="Arial" w:hAnsi="Arial" w:cs="Arial"/>
          <w:color w:val="000000" w:themeColor="text1"/>
          <w:sz w:val="20"/>
        </w:rPr>
        <w:t>3</w:t>
      </w:r>
      <w:r w:rsidRPr="001607B7">
        <w:rPr>
          <w:rFonts w:ascii="Arial" w:hAnsi="Arial" w:cs="Arial"/>
          <w:color w:val="000000" w:themeColor="text1"/>
          <w:sz w:val="20"/>
        </w:rPr>
        <w:t xml:space="preserve">%  </w:t>
      </w:r>
      <w:r w:rsidR="00536DF8" w:rsidRPr="001607B7">
        <w:rPr>
          <w:rFonts w:ascii="Arial" w:hAnsi="Arial" w:cs="Arial"/>
          <w:color w:val="000000" w:themeColor="text1"/>
          <w:sz w:val="20"/>
        </w:rPr>
        <w:t>wynagrodzenia brutto za przedmiot umowy</w:t>
      </w:r>
      <w:r w:rsidR="00A17D5C" w:rsidRPr="001607B7">
        <w:rPr>
          <w:rFonts w:ascii="Arial" w:hAnsi="Arial" w:cs="Arial"/>
          <w:color w:val="000000" w:themeColor="text1"/>
          <w:sz w:val="20"/>
        </w:rPr>
        <w:t>,</w:t>
      </w:r>
      <w:r w:rsidR="00536DF8" w:rsidRPr="001607B7">
        <w:rPr>
          <w:rFonts w:ascii="Arial" w:hAnsi="Arial" w:cs="Arial"/>
          <w:color w:val="000000" w:themeColor="text1"/>
          <w:sz w:val="20"/>
        </w:rPr>
        <w:t xml:space="preserve"> o któr</w:t>
      </w:r>
      <w:r w:rsidR="00A17D5C" w:rsidRPr="001607B7">
        <w:rPr>
          <w:rFonts w:ascii="Arial" w:hAnsi="Arial" w:cs="Arial"/>
          <w:color w:val="000000" w:themeColor="text1"/>
          <w:sz w:val="20"/>
        </w:rPr>
        <w:t>ym</w:t>
      </w:r>
      <w:r w:rsidR="00536DF8" w:rsidRPr="001607B7">
        <w:rPr>
          <w:rFonts w:ascii="Arial" w:hAnsi="Arial" w:cs="Arial"/>
          <w:color w:val="000000" w:themeColor="text1"/>
          <w:sz w:val="20"/>
        </w:rPr>
        <w:t xml:space="preserve"> mowa w § 6 ust. 1</w:t>
      </w:r>
      <w:r w:rsidRPr="001607B7">
        <w:rPr>
          <w:rFonts w:ascii="Arial" w:hAnsi="Arial" w:cs="Arial"/>
          <w:color w:val="000000" w:themeColor="text1"/>
          <w:sz w:val="20"/>
        </w:rPr>
        <w:t xml:space="preserve"> za każdy dzień zwłoki;</w:t>
      </w:r>
    </w:p>
    <w:p w14:paraId="30CBD361"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CB451F" w:rsidRPr="002A66BF">
        <w:rPr>
          <w:rFonts w:ascii="Arial" w:hAnsi="Arial" w:cs="Arial"/>
          <w:color w:val="000000" w:themeColor="text1"/>
          <w:sz w:val="20"/>
        </w:rPr>
        <w:t>03</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 xml:space="preserve">wynagrodzenia </w:t>
      </w:r>
      <w:r w:rsidR="00536DF8" w:rsidRPr="002A66BF">
        <w:rPr>
          <w:rFonts w:ascii="Arial" w:hAnsi="Arial" w:cs="Arial"/>
          <w:color w:val="000000" w:themeColor="text1"/>
          <w:sz w:val="20"/>
        </w:rPr>
        <w:lastRenderedPageBreak/>
        <w:t>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CB451F" w:rsidRPr="002A66BF">
        <w:rPr>
          <w:rFonts w:ascii="Arial" w:hAnsi="Arial" w:cs="Arial"/>
          <w:color w:val="000000" w:themeColor="text1"/>
          <w:sz w:val="20"/>
        </w:rPr>
        <w:t>05</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postanowień umowy dotyczących zatrudnienia 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77777777"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przystąpieniu do usuwania wad w ramach udzielonej gwarancji lub rękojmi, w wysokości 0,05 %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77777777"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 xml:space="preserve">w wysokości 0,05 %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CD041C0" w14:textId="77777777" w:rsidR="001F2D0B" w:rsidRPr="002A66BF" w:rsidRDefault="001F2D0B"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 xml:space="preserve">za zgodą </w:t>
      </w:r>
      <w:r w:rsidR="00C42184" w:rsidRPr="002A66BF">
        <w:rPr>
          <w:rFonts w:ascii="Arial" w:hAnsi="Arial" w:cs="Arial"/>
          <w:color w:val="000000" w:themeColor="text1"/>
          <w:sz w:val="20"/>
        </w:rPr>
        <w:lastRenderedPageBreak/>
        <w:t>obu stron wyrażoną na piśmie, w formie aneksu, pod rygorem nieważności takiej zmiany</w:t>
      </w:r>
      <w:r w:rsidRPr="002A66BF">
        <w:rPr>
          <w:rFonts w:ascii="Arial" w:hAnsi="Arial" w:cs="Arial"/>
          <w:color w:val="000000" w:themeColor="text1"/>
          <w:sz w:val="20"/>
        </w:rPr>
        <w:t xml:space="preserve">, z zastrzeżeniem </w:t>
      </w:r>
      <w:bookmarkStart w:id="6" w:name="_Hlk98332013"/>
      <w:r w:rsidRPr="002A66BF">
        <w:rPr>
          <w:rFonts w:ascii="Arial" w:hAnsi="Arial" w:cs="Arial"/>
          <w:color w:val="000000" w:themeColor="text1"/>
          <w:sz w:val="20"/>
        </w:rPr>
        <w:t xml:space="preserve">§ 7 </w:t>
      </w:r>
      <w:bookmarkEnd w:id="6"/>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5D69654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(Dz. U. 2019 r., poz. 2019 z późn. zm.), przewiduje również możliwość dokonywania zmian postanowień zawartej umowy, także w stosunku do 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w:t>
      </w:r>
      <w:r w:rsidRPr="002A66BF">
        <w:rPr>
          <w:rFonts w:ascii="Arial" w:eastAsia="Times New Roman" w:hAnsi="Arial" w:cs="Arial"/>
          <w:color w:val="000000" w:themeColor="text1"/>
          <w:sz w:val="20"/>
          <w:szCs w:val="20"/>
          <w:lang w:eastAsia="pl-PL"/>
        </w:rPr>
        <w:lastRenderedPageBreak/>
        <w:t xml:space="preserve">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526B48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lastRenderedPageBreak/>
        <w:t>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8BA1643"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 xml:space="preserve">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t>
      </w:r>
      <w:r w:rsidRPr="002A66BF">
        <w:rPr>
          <w:rFonts w:ascii="Arial" w:eastAsia="Times New Roman" w:hAnsi="Arial" w:cs="Arial"/>
          <w:bCs/>
          <w:color w:val="000000" w:themeColor="text1"/>
          <w:sz w:val="20"/>
          <w:szCs w:val="20"/>
          <w:lang w:eastAsia="pl-PL"/>
        </w:rPr>
        <w:lastRenderedPageBreak/>
        <w:t>wynagrodzenia odpowiadającej temu zakresowi. Zmiana wynagrodzenia może nastąpić wyłącznie jeżeli zmiany te będą miały wpływ na koszty wykonania zamówienia przez Wykonawcę. Ciężar dowodu w tym zakresie obciąża Wykonawcę;</w:t>
      </w:r>
    </w:p>
    <w:p w14:paraId="15F4FC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27863B5"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ceny materiałów lub kosztów związanych z realizacją zamówienia (umowy) </w:t>
      </w:r>
      <w:r w:rsidRPr="002A66BF">
        <w:rPr>
          <w:rFonts w:ascii="Arial" w:eastAsia="Times New Roman" w:hAnsi="Arial" w:cs="Arial"/>
          <w:bCs/>
          <w:color w:val="000000" w:themeColor="text1"/>
          <w:sz w:val="20"/>
          <w:szCs w:val="20"/>
          <w:lang w:eastAsia="pl-PL"/>
        </w:rPr>
        <w:t>w rozumieniu art. 439 ustawy Pzp.</w:t>
      </w:r>
      <w:r w:rsidRPr="002A66BF">
        <w:rPr>
          <w:rFonts w:ascii="Arial" w:eastAsia="Times New Roman" w:hAnsi="Arial" w:cs="Arial"/>
          <w:color w:val="000000" w:themeColor="text1"/>
          <w:sz w:val="20"/>
          <w:szCs w:val="20"/>
          <w:lang w:eastAsia="pl-PL"/>
        </w:rPr>
        <w:t xml:space="preserve"> Przez zmianę ceny materiałów lub kosztów rozumie się wzrost odpowiednio cen lub kosztów, jak i ich obniżenie, względem ceny lub kosztu przyjętych w celu ustalenia wynagrodzenia Wykonawcy zawartego w ofercie. Strony dopuszczają zmianę wynagrodzenia należnego Wykonawcy, w przypadku zmiany ceny materiałów lub kosztów związanych z realizacją Przedmiotu umowy z uwzględnieniem następujących reguł:</w:t>
      </w:r>
    </w:p>
    <w:p w14:paraId="0F961709"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0BFE668D"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minimalny poziom zmiany ceny materiałów lub kosztów wyliczony w oparciu o wskaźnik cen towarów i usług konsumpcyjnych wskazany w lit. f) powyżej, uprawniający strony umowy do żądania zmiany wynagrodzenia wynosi 10 punktów procentowych;</w:t>
      </w:r>
    </w:p>
    <w:p w14:paraId="39B0DE21" w14:textId="13B21F16"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maksymalna wartość zmiany wynagrodzenia, jaką dopuszcza Zamawiający wynosi 5% wartości netto wynagrodzenia określonego w § 6 ust. 1 Umowy,</w:t>
      </w:r>
    </w:p>
    <w:p w14:paraId="51466696"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niniejszym punkcie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4DA7717" w14:textId="5B06C4EB"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 zmiany, o których mowa w niniejszej literze, mogą być wprowadzane nie częściej niż raz </w:t>
      </w:r>
      <w:r w:rsidR="006E07BC">
        <w:rPr>
          <w:rFonts w:ascii="Arial" w:eastAsia="Times New Roman" w:hAnsi="Arial" w:cs="Arial"/>
          <w:color w:val="000000" w:themeColor="text1"/>
          <w:sz w:val="20"/>
          <w:szCs w:val="20"/>
          <w:lang w:eastAsia="pl-PL"/>
        </w:rPr>
        <w:t>na 6 miesięcy, licząc od dnia podpisania umowy,</w:t>
      </w:r>
      <w:r w:rsidRPr="002A66BF">
        <w:rPr>
          <w:rFonts w:ascii="Arial" w:eastAsia="Times New Roman" w:hAnsi="Arial" w:cs="Arial"/>
          <w:color w:val="000000" w:themeColor="text1"/>
          <w:sz w:val="20"/>
          <w:szCs w:val="20"/>
          <w:lang w:eastAsia="pl-PL"/>
        </w:rPr>
        <w:t xml:space="preserve"> poprzez zestawienie kosztów świadczenia poszczególnych robót wymienionych w kosztorysie ofertowym oraz wskaźnika o którym mowa w lit. f) powyżej. Strony będą uprawnione do wnioskowania o dokonanie kolejnej zmiany pod warunkiem, że wskaźnik o którym mowa w lit. f) powyżej ulegnie zmianie o minimum 10 punktów procentowych w stosunku do </w:t>
      </w:r>
      <w:r w:rsidR="006E07BC">
        <w:rPr>
          <w:rFonts w:ascii="Arial" w:eastAsia="Times New Roman" w:hAnsi="Arial" w:cs="Arial"/>
          <w:color w:val="000000" w:themeColor="text1"/>
          <w:sz w:val="20"/>
          <w:szCs w:val="20"/>
          <w:lang w:eastAsia="pl-PL"/>
        </w:rPr>
        <w:t>okresu</w:t>
      </w:r>
      <w:r w:rsidRPr="002A66BF">
        <w:rPr>
          <w:rFonts w:ascii="Arial" w:eastAsia="Times New Roman" w:hAnsi="Arial" w:cs="Arial"/>
          <w:color w:val="000000" w:themeColor="text1"/>
          <w:sz w:val="20"/>
          <w:szCs w:val="20"/>
          <w:lang w:eastAsia="pl-PL"/>
        </w:rPr>
        <w:t>, w którym dokonano poprzedniej zmiany,</w:t>
      </w:r>
    </w:p>
    <w:p w14:paraId="1C1764BB"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poprzez zmianę cen materiałów lub kosztów, o których mowa w niniejszym punkcie,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niniejszego punktu  stosuje się odpowiednio do Zamawiającego,</w:t>
      </w:r>
    </w:p>
    <w:p w14:paraId="48801653"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akceptacji żądania przez drugą stronę, zwaloryzowane wynagrodzenie będzie obowiązywać od dnia doręczenia żądania i po podpisaniu aneksu, z uwzględnieniem zapisów związanych z rozliczeniami wskazanych w § 7 umowy,</w:t>
      </w:r>
    </w:p>
    <w:p w14:paraId="74E5576C"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brak zgody na zmianę po stronie Zamawiającego powoduje, że Wykonawca obowiązany jest wykonywać umowę na dotychczasowych zasadach,</w:t>
      </w:r>
    </w:p>
    <w:p w14:paraId="1D57D24E"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dokonania zmiany wynagrodzenia w oparciu o zapis lit. b) –f)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w:t>
      </w:r>
    </w:p>
    <w:p w14:paraId="4D2BCEC8"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 pozostałym zakresie zmian do umowy stosuje się art. 455 ustawy Pzp.</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6419D5A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w zakresie wprowadzenia odbiorów częściowych, terminów płatności oraz wprowadzenia płatności częściowych;</w:t>
      </w:r>
    </w:p>
    <w:p w14:paraId="4E258B48"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jeżeli Wykonawca nie rozpoczął robót budowlanych w terminie 14 dni od daty przeka</w:t>
      </w:r>
      <w:r w:rsidR="00136E42" w:rsidRPr="002A66BF">
        <w:rPr>
          <w:rFonts w:ascii="Arial" w:hAnsi="Arial" w:cs="Arial"/>
          <w:color w:val="000000" w:themeColor="text1"/>
          <w:sz w:val="20"/>
          <w:szCs w:val="20"/>
        </w:rPr>
        <w:t>zania placu budowy, w terminie 6</w:t>
      </w:r>
      <w:r w:rsidRPr="002A66BF">
        <w:rPr>
          <w:rFonts w:ascii="Arial" w:hAnsi="Arial" w:cs="Arial"/>
          <w:color w:val="000000" w:themeColor="text1"/>
          <w:sz w:val="20"/>
          <w:szCs w:val="20"/>
        </w:rPr>
        <w:t xml:space="preserve">0 dni od powzięcia informacji przez Zamawiającego; </w:t>
      </w:r>
    </w:p>
    <w:p w14:paraId="38B268E4"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812804" w:rsidRPr="002A66BF">
        <w:rPr>
          <w:rFonts w:ascii="Arial" w:hAnsi="Arial" w:cs="Arial"/>
          <w:color w:val="000000" w:themeColor="text1"/>
          <w:sz w:val="20"/>
          <w:szCs w:val="20"/>
        </w:rPr>
        <w:t>7</w:t>
      </w:r>
      <w:r w:rsidRPr="002A66BF">
        <w:rPr>
          <w:rFonts w:ascii="Arial" w:hAnsi="Arial" w:cs="Arial"/>
          <w:color w:val="000000" w:themeColor="text1"/>
          <w:sz w:val="20"/>
          <w:szCs w:val="20"/>
        </w:rPr>
        <w:t xml:space="preserve"> dni, w terminie 30 dni od powzięcia informacji o zaistnieniu zdarzenia; </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A66BF" w:rsidRDefault="00D55A2C"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 których mowa w § 4 ust. 1</w:t>
      </w:r>
      <w:r w:rsidR="00FF2BE4" w:rsidRPr="002A66BF">
        <w:rPr>
          <w:rFonts w:ascii="Arial" w:hAnsi="Arial" w:cs="Arial"/>
          <w:color w:val="000000" w:themeColor="text1"/>
          <w:sz w:val="20"/>
          <w:szCs w:val="20"/>
        </w:rPr>
        <w:t>2</w:t>
      </w:r>
      <w:r w:rsidRPr="002A66BF">
        <w:rPr>
          <w:rFonts w:ascii="Arial" w:hAnsi="Arial" w:cs="Arial"/>
          <w:color w:val="000000" w:themeColor="text1"/>
          <w:sz w:val="20"/>
          <w:szCs w:val="20"/>
        </w:rPr>
        <w:t>.</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lastRenderedPageBreak/>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r w:rsidR="00690980" w:rsidRPr="002A66BF">
        <w:rPr>
          <w:rFonts w:ascii="Arial" w:hAnsi="Arial" w:cs="Arial"/>
          <w:color w:val="000000" w:themeColor="text1"/>
          <w:sz w:val="20"/>
          <w:szCs w:val="20"/>
        </w:rPr>
        <w:t>, z zastrzeżeniem ust. 3 pkt 1) i pkt 5).</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lastRenderedPageBreak/>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bez ograniczeń co do terytorium, czasu, liczby egzemplarzy, w zakresie następujących pól 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lastRenderedPageBreak/>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utrwalenia utworów na wszelkich rodzajach nośników, a w szczególności na nośnikach video, </w:t>
      </w:r>
      <w:r w:rsidRPr="002A66BF">
        <w:rPr>
          <w:rFonts w:ascii="Arial" w:hAnsi="Arial" w:cs="Arial"/>
          <w:color w:val="000000" w:themeColor="text1"/>
          <w:sz w:val="20"/>
        </w:rPr>
        <w:lastRenderedPageBreak/>
        <w:t>taśmie światłoczułej, magnetycznej, dyskach komputerowych oraz wszystkich typach nośników przeznaczonych do zapisu cyfrowego (np. CD, DVD, Blue-ray,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lastRenderedPageBreak/>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10"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w:t>
      </w:r>
      <w:r w:rsidRPr="002A66BF">
        <w:rPr>
          <w:rFonts w:ascii="Arial" w:hAnsi="Arial" w:cs="Arial"/>
          <w:color w:val="000000" w:themeColor="text1"/>
          <w:sz w:val="20"/>
        </w:rPr>
        <w:lastRenderedPageBreak/>
        <w:t xml:space="preserve">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4F718D"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45436BFF" w14:textId="77777777" w:rsidR="004F718D" w:rsidRPr="002A66BF" w:rsidRDefault="004F718D" w:rsidP="004F718D">
      <w:pPr>
        <w:pStyle w:val="Tekstpodstawowy21"/>
        <w:spacing w:before="60" w:after="60" w:line="276" w:lineRule="auto"/>
        <w:jc w:val="both"/>
        <w:rPr>
          <w:rFonts w:ascii="Arial" w:hAnsi="Arial" w:cs="Arial"/>
          <w:b/>
          <w:color w:val="000000" w:themeColor="text1"/>
          <w:sz w:val="20"/>
        </w:rPr>
      </w:pPr>
    </w:p>
    <w:p w14:paraId="13611376" w14:textId="48B6EF00" w:rsidR="006C6D1B" w:rsidRPr="00A43645" w:rsidRDefault="00CE1ED4" w:rsidP="006E07BC">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sectPr w:rsidR="006C6D1B" w:rsidRPr="00A43645" w:rsidSect="00F009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D848" w14:textId="77777777" w:rsidR="00687A1A" w:rsidRDefault="00687A1A" w:rsidP="00FE080A">
      <w:pPr>
        <w:spacing w:after="0" w:line="240" w:lineRule="auto"/>
      </w:pPr>
      <w:r>
        <w:separator/>
      </w:r>
    </w:p>
  </w:endnote>
  <w:endnote w:type="continuationSeparator" w:id="0">
    <w:p w14:paraId="1039604B" w14:textId="77777777" w:rsidR="00687A1A" w:rsidRDefault="00687A1A"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03C5">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03C5">
              <w:rPr>
                <w:b/>
                <w:bCs/>
                <w:noProof/>
              </w:rPr>
              <w:t>24</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6EFEA" w14:textId="77777777" w:rsidR="00687A1A" w:rsidRDefault="00687A1A" w:rsidP="00FE080A">
      <w:pPr>
        <w:spacing w:after="0" w:line="240" w:lineRule="auto"/>
      </w:pPr>
      <w:r>
        <w:separator/>
      </w:r>
    </w:p>
  </w:footnote>
  <w:footnote w:type="continuationSeparator" w:id="0">
    <w:p w14:paraId="3107917F" w14:textId="77777777" w:rsidR="00687A1A" w:rsidRDefault="00687A1A"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876977">
    <w:abstractNumId w:val="11"/>
  </w:num>
  <w:num w:numId="2" w16cid:durableId="2011986973">
    <w:abstractNumId w:val="34"/>
  </w:num>
  <w:num w:numId="3" w16cid:durableId="936249375">
    <w:abstractNumId w:val="37"/>
  </w:num>
  <w:num w:numId="4" w16cid:durableId="1974214527">
    <w:abstractNumId w:val="35"/>
  </w:num>
  <w:num w:numId="5" w16cid:durableId="780219570">
    <w:abstractNumId w:val="21"/>
  </w:num>
  <w:num w:numId="6" w16cid:durableId="1396272088">
    <w:abstractNumId w:val="27"/>
  </w:num>
  <w:num w:numId="7" w16cid:durableId="2015843647">
    <w:abstractNumId w:val="17"/>
  </w:num>
  <w:num w:numId="8" w16cid:durableId="1010180457">
    <w:abstractNumId w:val="5"/>
  </w:num>
  <w:num w:numId="9" w16cid:durableId="103233684">
    <w:abstractNumId w:val="44"/>
  </w:num>
  <w:num w:numId="10" w16cid:durableId="2101246758">
    <w:abstractNumId w:val="52"/>
  </w:num>
  <w:num w:numId="11" w16cid:durableId="1381587552">
    <w:abstractNumId w:val="49"/>
  </w:num>
  <w:num w:numId="12" w16cid:durableId="1389526331">
    <w:abstractNumId w:val="28"/>
  </w:num>
  <w:num w:numId="13" w16cid:durableId="1139613880">
    <w:abstractNumId w:val="32"/>
  </w:num>
  <w:num w:numId="14" w16cid:durableId="1407530420">
    <w:abstractNumId w:val="48"/>
  </w:num>
  <w:num w:numId="15" w16cid:durableId="232619963">
    <w:abstractNumId w:val="9"/>
  </w:num>
  <w:num w:numId="16" w16cid:durableId="105656312">
    <w:abstractNumId w:val="51"/>
  </w:num>
  <w:num w:numId="17" w16cid:durableId="1345787622">
    <w:abstractNumId w:val="20"/>
  </w:num>
  <w:num w:numId="18" w16cid:durableId="1582565642">
    <w:abstractNumId w:val="50"/>
  </w:num>
  <w:num w:numId="19" w16cid:durableId="859053495">
    <w:abstractNumId w:val="18"/>
  </w:num>
  <w:num w:numId="20" w16cid:durableId="1536456308">
    <w:abstractNumId w:val="3"/>
  </w:num>
  <w:num w:numId="21" w16cid:durableId="1467890157">
    <w:abstractNumId w:val="2"/>
  </w:num>
  <w:num w:numId="22" w16cid:durableId="48921229">
    <w:abstractNumId w:val="47"/>
  </w:num>
  <w:num w:numId="23" w16cid:durableId="9063689">
    <w:abstractNumId w:val="41"/>
  </w:num>
  <w:num w:numId="24" w16cid:durableId="1601525577">
    <w:abstractNumId w:val="1"/>
  </w:num>
  <w:num w:numId="25" w16cid:durableId="112752003">
    <w:abstractNumId w:val="6"/>
  </w:num>
  <w:num w:numId="26" w16cid:durableId="1948154188">
    <w:abstractNumId w:val="22"/>
  </w:num>
  <w:num w:numId="27" w16cid:durableId="741949390">
    <w:abstractNumId w:val="26"/>
  </w:num>
  <w:num w:numId="28" w16cid:durableId="133375518">
    <w:abstractNumId w:val="42"/>
  </w:num>
  <w:num w:numId="29" w16cid:durableId="1956593857">
    <w:abstractNumId w:val="29"/>
  </w:num>
  <w:num w:numId="30" w16cid:durableId="79524249">
    <w:abstractNumId w:val="8"/>
  </w:num>
  <w:num w:numId="31" w16cid:durableId="30695990">
    <w:abstractNumId w:val="39"/>
  </w:num>
  <w:num w:numId="32" w16cid:durableId="611208528">
    <w:abstractNumId w:val="25"/>
  </w:num>
  <w:num w:numId="33" w16cid:durableId="983969460">
    <w:abstractNumId w:val="15"/>
  </w:num>
  <w:num w:numId="34" w16cid:durableId="659574627">
    <w:abstractNumId w:val="33"/>
  </w:num>
  <w:num w:numId="35" w16cid:durableId="1017003861">
    <w:abstractNumId w:val="12"/>
  </w:num>
  <w:num w:numId="36" w16cid:durableId="9254548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038230">
    <w:abstractNumId w:val="40"/>
  </w:num>
  <w:num w:numId="38" w16cid:durableId="87625895">
    <w:abstractNumId w:val="4"/>
  </w:num>
  <w:num w:numId="39" w16cid:durableId="1341005352">
    <w:abstractNumId w:val="46"/>
  </w:num>
  <w:num w:numId="40" w16cid:durableId="126820738">
    <w:abstractNumId w:val="23"/>
  </w:num>
  <w:num w:numId="41" w16cid:durableId="58139789">
    <w:abstractNumId w:val="7"/>
  </w:num>
  <w:num w:numId="42" w16cid:durableId="1183940082">
    <w:abstractNumId w:val="19"/>
  </w:num>
  <w:num w:numId="43" w16cid:durableId="1253901583">
    <w:abstractNumId w:val="43"/>
  </w:num>
  <w:num w:numId="44" w16cid:durableId="710224326">
    <w:abstractNumId w:val="14"/>
  </w:num>
  <w:num w:numId="45" w16cid:durableId="1201622994">
    <w:abstractNumId w:val="31"/>
  </w:num>
  <w:num w:numId="46" w16cid:durableId="1223102961">
    <w:abstractNumId w:val="10"/>
  </w:num>
  <w:num w:numId="47" w16cid:durableId="530384233">
    <w:abstractNumId w:val="30"/>
  </w:num>
  <w:num w:numId="48" w16cid:durableId="1270240313">
    <w:abstractNumId w:val="13"/>
  </w:num>
  <w:num w:numId="49" w16cid:durableId="1938899700">
    <w:abstractNumId w:val="36"/>
  </w:num>
  <w:num w:numId="50" w16cid:durableId="1637947027">
    <w:abstractNumId w:val="45"/>
  </w:num>
  <w:num w:numId="51" w16cid:durableId="1490950054">
    <w:abstractNumId w:val="38"/>
  </w:num>
  <w:num w:numId="52" w16cid:durableId="1617978670">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4A9B"/>
    <w:rsid w:val="000B5F5C"/>
    <w:rsid w:val="000C16FF"/>
    <w:rsid w:val="000C2328"/>
    <w:rsid w:val="000D0C76"/>
    <w:rsid w:val="000E30CA"/>
    <w:rsid w:val="000E4529"/>
    <w:rsid w:val="000E4B3A"/>
    <w:rsid w:val="000E4E99"/>
    <w:rsid w:val="000F23AC"/>
    <w:rsid w:val="000F3A72"/>
    <w:rsid w:val="000F524A"/>
    <w:rsid w:val="000F6373"/>
    <w:rsid w:val="000F660F"/>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7873"/>
    <w:rsid w:val="0016030B"/>
    <w:rsid w:val="001607B7"/>
    <w:rsid w:val="00161C7E"/>
    <w:rsid w:val="00162049"/>
    <w:rsid w:val="0016444F"/>
    <w:rsid w:val="00165158"/>
    <w:rsid w:val="00165EE7"/>
    <w:rsid w:val="00167F09"/>
    <w:rsid w:val="00170A08"/>
    <w:rsid w:val="0017648C"/>
    <w:rsid w:val="00185F5A"/>
    <w:rsid w:val="00187733"/>
    <w:rsid w:val="001A16B6"/>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A2576"/>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201DC"/>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4F718D"/>
    <w:rsid w:val="0050144E"/>
    <w:rsid w:val="00502C1A"/>
    <w:rsid w:val="005077F8"/>
    <w:rsid w:val="00510729"/>
    <w:rsid w:val="005115C3"/>
    <w:rsid w:val="005119EE"/>
    <w:rsid w:val="0051433B"/>
    <w:rsid w:val="005244CC"/>
    <w:rsid w:val="005260A7"/>
    <w:rsid w:val="00530024"/>
    <w:rsid w:val="00536957"/>
    <w:rsid w:val="00536DF8"/>
    <w:rsid w:val="00542AE7"/>
    <w:rsid w:val="00543635"/>
    <w:rsid w:val="00552941"/>
    <w:rsid w:val="00554FB0"/>
    <w:rsid w:val="00576034"/>
    <w:rsid w:val="00581826"/>
    <w:rsid w:val="00583BD3"/>
    <w:rsid w:val="005863A5"/>
    <w:rsid w:val="00594BBB"/>
    <w:rsid w:val="005A2DFB"/>
    <w:rsid w:val="005A35E8"/>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349E6"/>
    <w:rsid w:val="0063513C"/>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87A1A"/>
    <w:rsid w:val="00690980"/>
    <w:rsid w:val="0069140C"/>
    <w:rsid w:val="00693424"/>
    <w:rsid w:val="006C04FC"/>
    <w:rsid w:val="006C1D10"/>
    <w:rsid w:val="006C2E7A"/>
    <w:rsid w:val="006C4A23"/>
    <w:rsid w:val="006C6D1B"/>
    <w:rsid w:val="006D6385"/>
    <w:rsid w:val="006D67B4"/>
    <w:rsid w:val="006D735E"/>
    <w:rsid w:val="006D7B59"/>
    <w:rsid w:val="006E07BC"/>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71B55"/>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138C8"/>
    <w:rsid w:val="00821E4E"/>
    <w:rsid w:val="008329E7"/>
    <w:rsid w:val="00835951"/>
    <w:rsid w:val="00836968"/>
    <w:rsid w:val="00836FB1"/>
    <w:rsid w:val="0084133C"/>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5D33"/>
    <w:rsid w:val="00976DE6"/>
    <w:rsid w:val="00980944"/>
    <w:rsid w:val="0098571C"/>
    <w:rsid w:val="0098778E"/>
    <w:rsid w:val="00990746"/>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C7507"/>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1E2E"/>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2EF"/>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6110"/>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07FAD"/>
    <w:rsid w:val="00E15C98"/>
    <w:rsid w:val="00E16FA1"/>
    <w:rsid w:val="00E20D75"/>
    <w:rsid w:val="00E226F9"/>
    <w:rsid w:val="00E245A4"/>
    <w:rsid w:val="00E268A4"/>
    <w:rsid w:val="00E2775D"/>
    <w:rsid w:val="00E301AE"/>
    <w:rsid w:val="00E43DDF"/>
    <w:rsid w:val="00E43E02"/>
    <w:rsid w:val="00E44239"/>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152D5-FE63-4FAC-B604-5DF1D343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24</Pages>
  <Words>11706</Words>
  <Characters>70236</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41</cp:revision>
  <cp:lastPrinted>2021-04-23T08:34:00Z</cp:lastPrinted>
  <dcterms:created xsi:type="dcterms:W3CDTF">2021-07-09T08:46:00Z</dcterms:created>
  <dcterms:modified xsi:type="dcterms:W3CDTF">2023-12-06T12:51:00Z</dcterms:modified>
</cp:coreProperties>
</file>